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AD" w:rsidRPr="00F402AD" w:rsidRDefault="00F402AD" w:rsidP="00F402AD">
      <w:pPr>
        <w:jc w:val="center"/>
        <w:rPr>
          <w:b/>
          <w:sz w:val="32"/>
          <w:szCs w:val="32"/>
        </w:rPr>
      </w:pPr>
      <w:r w:rsidRPr="00F402AD">
        <w:rPr>
          <w:b/>
          <w:sz w:val="32"/>
          <w:szCs w:val="32"/>
        </w:rPr>
        <w:t>PENGUMUMAN</w:t>
      </w:r>
    </w:p>
    <w:p w:rsidR="00F402AD" w:rsidRPr="00F402AD" w:rsidRDefault="00F402AD" w:rsidP="00F402AD">
      <w:pPr>
        <w:jc w:val="center"/>
        <w:rPr>
          <w:b/>
          <w:sz w:val="32"/>
          <w:szCs w:val="32"/>
        </w:rPr>
      </w:pPr>
      <w:r w:rsidRPr="00F402AD">
        <w:rPr>
          <w:b/>
          <w:sz w:val="32"/>
          <w:szCs w:val="32"/>
        </w:rPr>
        <w:t>JADWAL INHAL SEMESTER VII</w:t>
      </w:r>
    </w:p>
    <w:p w:rsidR="00F402AD" w:rsidRPr="00F402AD" w:rsidRDefault="00F402AD" w:rsidP="00F402AD">
      <w:pPr>
        <w:jc w:val="center"/>
        <w:rPr>
          <w:b/>
          <w:sz w:val="32"/>
          <w:szCs w:val="32"/>
        </w:rPr>
      </w:pPr>
      <w:r w:rsidRPr="00F402AD">
        <w:rPr>
          <w:b/>
          <w:sz w:val="32"/>
          <w:szCs w:val="32"/>
        </w:rPr>
        <w:t>TAHUN 2015</w:t>
      </w:r>
    </w:p>
    <w:tbl>
      <w:tblPr>
        <w:tblStyle w:val="TableGrid"/>
        <w:tblW w:w="9322" w:type="dxa"/>
        <w:tblLook w:val="04A0"/>
      </w:tblPr>
      <w:tblGrid>
        <w:gridCol w:w="538"/>
        <w:gridCol w:w="3114"/>
        <w:gridCol w:w="3544"/>
        <w:gridCol w:w="2126"/>
      </w:tblGrid>
      <w:tr w:rsidR="00F402AD" w:rsidRPr="00A55565" w:rsidTr="00F5152E">
        <w:tc>
          <w:tcPr>
            <w:tcW w:w="538" w:type="dxa"/>
          </w:tcPr>
          <w:p w:rsidR="00F402AD" w:rsidRPr="00A55565" w:rsidRDefault="00F402AD" w:rsidP="00F5152E">
            <w:pPr>
              <w:jc w:val="center"/>
              <w:rPr>
                <w:b/>
              </w:rPr>
            </w:pPr>
            <w:r w:rsidRPr="00A55565">
              <w:rPr>
                <w:b/>
              </w:rPr>
              <w:t>No.</w:t>
            </w:r>
          </w:p>
        </w:tc>
        <w:tc>
          <w:tcPr>
            <w:tcW w:w="3114" w:type="dxa"/>
          </w:tcPr>
          <w:p w:rsidR="00F402AD" w:rsidRPr="00A55565" w:rsidRDefault="00F402AD" w:rsidP="00F5152E">
            <w:pPr>
              <w:jc w:val="center"/>
              <w:rPr>
                <w:b/>
              </w:rPr>
            </w:pPr>
            <w:r w:rsidRPr="00A55565">
              <w:rPr>
                <w:b/>
              </w:rPr>
              <w:t>TOPIK</w:t>
            </w:r>
          </w:p>
        </w:tc>
        <w:tc>
          <w:tcPr>
            <w:tcW w:w="3544" w:type="dxa"/>
          </w:tcPr>
          <w:p w:rsidR="00F402AD" w:rsidRPr="00A55565" w:rsidRDefault="00F402AD" w:rsidP="00F5152E">
            <w:pPr>
              <w:jc w:val="center"/>
              <w:rPr>
                <w:b/>
              </w:rPr>
            </w:pPr>
            <w:r w:rsidRPr="00A55565">
              <w:rPr>
                <w:b/>
              </w:rPr>
              <w:t>PENGAMPU</w:t>
            </w:r>
          </w:p>
        </w:tc>
        <w:tc>
          <w:tcPr>
            <w:tcW w:w="2126" w:type="dxa"/>
          </w:tcPr>
          <w:p w:rsidR="00F402AD" w:rsidRPr="00A55565" w:rsidRDefault="00F402AD" w:rsidP="00F5152E">
            <w:pPr>
              <w:jc w:val="center"/>
              <w:rPr>
                <w:b/>
              </w:rPr>
            </w:pPr>
            <w:r w:rsidRPr="00A55565">
              <w:rPr>
                <w:b/>
              </w:rPr>
              <w:t>JADWAL</w:t>
            </w:r>
          </w:p>
        </w:tc>
      </w:tr>
      <w:tr w:rsidR="00F402AD" w:rsidTr="00F5152E">
        <w:tc>
          <w:tcPr>
            <w:tcW w:w="538" w:type="dxa"/>
            <w:shd w:val="clear" w:color="auto" w:fill="E5B8B7" w:themeFill="accent2" w:themeFillTint="66"/>
          </w:tcPr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>1.</w:t>
            </w:r>
          </w:p>
        </w:tc>
        <w:tc>
          <w:tcPr>
            <w:tcW w:w="3114" w:type="dxa"/>
            <w:shd w:val="clear" w:color="auto" w:fill="E5B8B7" w:themeFill="accent2" w:themeFillTint="66"/>
          </w:tcPr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>PEMASANGAN INFUS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>Farida Nur Aini, dr.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 xml:space="preserve">Kamis, </w:t>
            </w:r>
          </w:p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>10 Desember 2015</w:t>
            </w:r>
          </w:p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>Jam 09.00</w:t>
            </w:r>
          </w:p>
        </w:tc>
      </w:tr>
      <w:tr w:rsidR="00F402AD" w:rsidTr="00F5152E">
        <w:tc>
          <w:tcPr>
            <w:tcW w:w="538" w:type="dxa"/>
            <w:shd w:val="clear" w:color="auto" w:fill="E5B8B7" w:themeFill="accent2" w:themeFillTint="66"/>
          </w:tcPr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>2.</w:t>
            </w:r>
          </w:p>
        </w:tc>
        <w:tc>
          <w:tcPr>
            <w:tcW w:w="3114" w:type="dxa"/>
            <w:shd w:val="clear" w:color="auto" w:fill="E5B8B7" w:themeFill="accent2" w:themeFillTint="66"/>
          </w:tcPr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>TEKNIK KONSELING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>Rohmaningtyas. HS, dr. ,Sp.KJ.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 xml:space="preserve">Kamis, </w:t>
            </w:r>
          </w:p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>10 Desember 2015</w:t>
            </w:r>
          </w:p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>Jam 09.00</w:t>
            </w:r>
          </w:p>
        </w:tc>
      </w:tr>
      <w:tr w:rsidR="00F402AD" w:rsidTr="00F5152E">
        <w:tc>
          <w:tcPr>
            <w:tcW w:w="538" w:type="dxa"/>
            <w:shd w:val="clear" w:color="auto" w:fill="E5B8B7" w:themeFill="accent2" w:themeFillTint="66"/>
          </w:tcPr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>3.</w:t>
            </w:r>
          </w:p>
        </w:tc>
        <w:tc>
          <w:tcPr>
            <w:tcW w:w="3114" w:type="dxa"/>
            <w:shd w:val="clear" w:color="auto" w:fill="E5B8B7" w:themeFill="accent2" w:themeFillTint="66"/>
          </w:tcPr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 xml:space="preserve">TELLING BAD NEWS </w:t>
            </w:r>
          </w:p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>Kelompok 1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>Atik Maftuhah,dr.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 xml:space="preserve">Kamis, </w:t>
            </w:r>
          </w:p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>10 Desember 2015</w:t>
            </w:r>
          </w:p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>Jam 10.00</w:t>
            </w:r>
          </w:p>
        </w:tc>
      </w:tr>
      <w:tr w:rsidR="00F402AD" w:rsidTr="00F5152E">
        <w:tc>
          <w:tcPr>
            <w:tcW w:w="538" w:type="dxa"/>
          </w:tcPr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>4.</w:t>
            </w:r>
          </w:p>
        </w:tc>
        <w:tc>
          <w:tcPr>
            <w:tcW w:w="3114" w:type="dxa"/>
          </w:tcPr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>TELLING BAD NEWS</w:t>
            </w:r>
          </w:p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>Kelompok 2</w:t>
            </w:r>
          </w:p>
        </w:tc>
        <w:tc>
          <w:tcPr>
            <w:tcW w:w="3544" w:type="dxa"/>
          </w:tcPr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>R.Aj.Sri Wulandari, dr.</w:t>
            </w:r>
          </w:p>
        </w:tc>
        <w:tc>
          <w:tcPr>
            <w:tcW w:w="2126" w:type="dxa"/>
          </w:tcPr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 xml:space="preserve">Jumat, </w:t>
            </w:r>
          </w:p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>11 Desember 2015</w:t>
            </w:r>
          </w:p>
          <w:p w:rsidR="00F402AD" w:rsidRPr="00B77E20" w:rsidRDefault="00F402AD" w:rsidP="00F5152E">
            <w:pPr>
              <w:rPr>
                <w:b/>
              </w:rPr>
            </w:pPr>
            <w:r>
              <w:rPr>
                <w:b/>
              </w:rPr>
              <w:t>Jam 10</w:t>
            </w:r>
            <w:r w:rsidRPr="00B77E20">
              <w:rPr>
                <w:b/>
              </w:rPr>
              <w:t>.00</w:t>
            </w:r>
          </w:p>
        </w:tc>
      </w:tr>
      <w:tr w:rsidR="00F402AD" w:rsidTr="00F5152E">
        <w:tc>
          <w:tcPr>
            <w:tcW w:w="538" w:type="dxa"/>
            <w:shd w:val="clear" w:color="auto" w:fill="E5B8B7" w:themeFill="accent2" w:themeFillTint="66"/>
          </w:tcPr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>5.</w:t>
            </w:r>
          </w:p>
        </w:tc>
        <w:tc>
          <w:tcPr>
            <w:tcW w:w="3114" w:type="dxa"/>
            <w:shd w:val="clear" w:color="auto" w:fill="E5B8B7" w:themeFill="accent2" w:themeFillTint="66"/>
          </w:tcPr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>BEDAH MINOR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>Ida Bagus Budi Surya Adnyana, dr.,SpB-KBD, M.Kes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 xml:space="preserve">Kamis, </w:t>
            </w:r>
          </w:p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>10 Desember 2015</w:t>
            </w:r>
          </w:p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>Jam 09.00</w:t>
            </w:r>
          </w:p>
        </w:tc>
      </w:tr>
      <w:tr w:rsidR="00F402AD" w:rsidTr="00F5152E">
        <w:tc>
          <w:tcPr>
            <w:tcW w:w="538" w:type="dxa"/>
          </w:tcPr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>6.</w:t>
            </w:r>
          </w:p>
        </w:tc>
        <w:tc>
          <w:tcPr>
            <w:tcW w:w="3114" w:type="dxa"/>
          </w:tcPr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>KOMUNIKASI TEMAN SEJAWAT</w:t>
            </w:r>
          </w:p>
        </w:tc>
        <w:tc>
          <w:tcPr>
            <w:tcW w:w="3544" w:type="dxa"/>
          </w:tcPr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>Anak Agung Alit Kirti, dr.</w:t>
            </w:r>
          </w:p>
        </w:tc>
        <w:tc>
          <w:tcPr>
            <w:tcW w:w="2126" w:type="dxa"/>
          </w:tcPr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>Senin, 14 Desember 2015</w:t>
            </w:r>
          </w:p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>Jam 15.00</w:t>
            </w:r>
          </w:p>
        </w:tc>
      </w:tr>
      <w:tr w:rsidR="00F402AD" w:rsidTr="00F5152E">
        <w:tc>
          <w:tcPr>
            <w:tcW w:w="538" w:type="dxa"/>
            <w:shd w:val="clear" w:color="auto" w:fill="E5B8B7" w:themeFill="accent2" w:themeFillTint="66"/>
          </w:tcPr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>7.</w:t>
            </w:r>
          </w:p>
        </w:tc>
        <w:tc>
          <w:tcPr>
            <w:tcW w:w="3114" w:type="dxa"/>
            <w:shd w:val="clear" w:color="auto" w:fill="E5B8B7" w:themeFill="accent2" w:themeFillTint="66"/>
          </w:tcPr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>PERESEPAN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>Novianto, dr.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 xml:space="preserve">Kamis, </w:t>
            </w:r>
          </w:p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>10 Desember 2015</w:t>
            </w:r>
          </w:p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>Jam 11.00</w:t>
            </w:r>
          </w:p>
        </w:tc>
      </w:tr>
      <w:tr w:rsidR="00F402AD" w:rsidTr="00F5152E">
        <w:tc>
          <w:tcPr>
            <w:tcW w:w="538" w:type="dxa"/>
          </w:tcPr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>8.</w:t>
            </w:r>
          </w:p>
        </w:tc>
        <w:tc>
          <w:tcPr>
            <w:tcW w:w="3114" w:type="dxa"/>
          </w:tcPr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>MANAJEMEN LUKA</w:t>
            </w:r>
          </w:p>
        </w:tc>
        <w:tc>
          <w:tcPr>
            <w:tcW w:w="3544" w:type="dxa"/>
          </w:tcPr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>Heni Hastuti, dr.</w:t>
            </w:r>
          </w:p>
        </w:tc>
        <w:tc>
          <w:tcPr>
            <w:tcW w:w="2126" w:type="dxa"/>
          </w:tcPr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>Senin, 14 Desember 2015</w:t>
            </w:r>
          </w:p>
          <w:p w:rsidR="00F402AD" w:rsidRPr="00B77E20" w:rsidRDefault="00F402AD" w:rsidP="00F5152E">
            <w:pPr>
              <w:rPr>
                <w:b/>
              </w:rPr>
            </w:pPr>
            <w:r w:rsidRPr="00B77E20">
              <w:rPr>
                <w:b/>
              </w:rPr>
              <w:t>Jam 13.00</w:t>
            </w:r>
          </w:p>
        </w:tc>
      </w:tr>
    </w:tbl>
    <w:p w:rsidR="00F402AD" w:rsidRDefault="00F402AD" w:rsidP="00F402AD"/>
    <w:p w:rsidR="00F402AD" w:rsidRDefault="00F402AD" w:rsidP="00F402AD">
      <w:pPr>
        <w:rPr>
          <w:b/>
        </w:rPr>
      </w:pPr>
      <w:r>
        <w:rPr>
          <w:b/>
        </w:rPr>
        <w:br w:type="page"/>
      </w:r>
    </w:p>
    <w:sectPr w:rsidR="00F402AD" w:rsidSect="00D27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2AD"/>
    <w:rsid w:val="00D2733F"/>
    <w:rsid w:val="00F4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>Deftones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2015-12-03T14:51:00Z</dcterms:created>
  <dcterms:modified xsi:type="dcterms:W3CDTF">2015-12-03T14:52:00Z</dcterms:modified>
</cp:coreProperties>
</file>