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B" w:rsidRDefault="009F401B" w:rsidP="009F401B">
      <w:pPr>
        <w:tabs>
          <w:tab w:val="left" w:pos="1843"/>
        </w:tabs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731.15pt;margin-top:78.55pt;width:103.4pt;height:173.9pt;z-index:251687936;mso-position-horizontal-relative:page;mso-position-vertical-relative:page;mso-width-relative:margin;v-text-anchor:middle" o:allowincell="f" filled="f" fillcolor="#a5a5a5" strokeweight="2.25pt">
            <v:textbox style="mso-next-textbox:#_x0000_s1053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7</w:t>
                  </w:r>
                </w:p>
                <w:p w:rsidR="009F401B" w:rsidRPr="00060DBA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060DB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Manajemen luka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A7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7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51" type="#_x0000_t202" style="position:absolute;left:0;text-align:left;margin-left:524.35pt;margin-top:79.5pt;width:103.4pt;height:173.9pt;z-index:251685888;mso-position-horizontal-relative:page;mso-position-vertical-relative:page;mso-width-relative:margin;v-text-anchor:middle" o:allowincell="f" filled="f" fillcolor="#a5a5a5" strokeweight="2.25pt">
            <v:textbox style="mso-next-textbox:#_x0000_s1051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5</w:t>
                  </w:r>
                </w:p>
                <w:p w:rsidR="009F401B" w:rsidRPr="00AF4B57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Manajemen Luka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A5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5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50" type="#_x0000_t202" style="position:absolute;left:0;text-align:left;margin-left:420.95pt;margin-top:79.5pt;width:103.4pt;height:173.9pt;z-index:251684864;mso-position-horizontal-relative:page;mso-position-vertical-relative:page;mso-width-relative:margin;v-text-anchor:middle" o:allowincell="f" filled="f" fillcolor="#a5a5a5" strokeweight="2.25pt">
            <v:textbox style="mso-next-textbox:#_x0000_s1050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4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32"/>
                    </w:rPr>
                    <w:t>Bedah Minor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046FC4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A4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br/>
                    <w:t>Kursi 4</w:t>
                  </w: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49" type="#_x0000_t202" style="position:absolute;left:0;text-align:left;margin-left:317.55pt;margin-top:79.5pt;width:103.4pt;height:173.9pt;z-index:251683840;mso-position-horizontal-relative:page;mso-position-vertical-relative:page;mso-width-relative:margin;v-text-anchor:middle" o:allowincell="f" filled="f" fillcolor="#a5a5a5" strokeweight="2.25pt">
            <v:textbox style="mso-next-textbox:#_x0000_s1049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3</w:t>
                  </w:r>
                </w:p>
                <w:p w:rsidR="009F401B" w:rsidRPr="00AF4B57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Infus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A3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3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sz w:val="44"/>
          <w:szCs w:val="44"/>
        </w:rPr>
        <w:t xml:space="preserve">DENAH </w:t>
      </w:r>
      <w:r w:rsidR="00C77C64">
        <w:rPr>
          <w:b/>
          <w:sz w:val="44"/>
          <w:szCs w:val="44"/>
        </w:rPr>
        <w:t xml:space="preserve">REMIDI </w:t>
      </w:r>
      <w:r>
        <w:rPr>
          <w:b/>
          <w:sz w:val="44"/>
          <w:szCs w:val="44"/>
        </w:rPr>
        <w:t xml:space="preserve">OSCE SEMESTER VII 2016 </w:t>
      </w:r>
      <w:r w:rsidRPr="00244D0F">
        <w:rPr>
          <w:b/>
          <w:sz w:val="44"/>
          <w:szCs w:val="44"/>
        </w:rPr>
        <w:t xml:space="preserve">LOKASI </w:t>
      </w:r>
      <w:r>
        <w:rPr>
          <w:b/>
          <w:sz w:val="44"/>
          <w:szCs w:val="44"/>
        </w:rPr>
        <w:t xml:space="preserve">A </w:t>
      </w:r>
    </w:p>
    <w:p w:rsidR="009F401B" w:rsidRPr="00244D0F" w:rsidRDefault="009F401B" w:rsidP="009F401B">
      <w:pPr>
        <w:tabs>
          <w:tab w:val="left" w:pos="1843"/>
        </w:tabs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pict>
          <v:shape id="_x0000_s1052" type="#_x0000_t202" style="position:absolute;left:0;text-align:left;margin-left:627.75pt;margin-top:79.5pt;width:103.4pt;height:173.9pt;z-index:251686912;mso-position-horizontal-relative:page;mso-position-vertical-relative:page;mso-width-relative:margin;v-text-anchor:middle" o:allowincell="f" filled="f" fillcolor="#a5a5a5" strokeweight="2.25pt">
            <v:textbox style="mso-next-textbox:#_x0000_s1052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6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Komunikasi Sejawat</w:t>
                  </w: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 2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A6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6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48" type="#_x0000_t202" style="position:absolute;left:0;text-align:left;margin-left:214.15pt;margin-top:79.5pt;width:103.4pt;height:173.9pt;z-index:251682816;mso-position-horizontal-relative:page;mso-position-vertical-relative:page;mso-width-relative:margin;v-text-anchor:middle" o:allowincell="f" filled="f" fillcolor="#a5a5a5" strokeweight="2.25pt">
            <v:textbox style="mso-next-textbox:#_x0000_s1048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2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Komunikasi Sejawat</w:t>
                  </w: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 1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A2</w:t>
                  </w:r>
                </w:p>
                <w:p w:rsidR="009F401B" w:rsidRPr="00046FC4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2</w:t>
                  </w: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26" type="#_x0000_t202" style="position:absolute;left:0;text-align:left;margin-left:110.75pt;margin-top:79.5pt;width:103.4pt;height:173.9pt;z-index:251660288;mso-position-horizontal-relative:page;mso-position-vertical-relative:page;mso-width-relative:margin;v-text-anchor:middle" o:allowincell="f" filled="f" fillcolor="#a5a5a5" strokeweight="2.25pt">
            <v:textbox style="mso-next-textbox:#_x0000_s1026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</w:t>
                  </w:r>
                </w:p>
                <w:p w:rsidR="009F401B" w:rsidRPr="00AF4B57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Konseling &amp; </w:t>
                  </w:r>
                  <w:r w:rsidRPr="00AF4B57"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>Telling Bad News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F401B" w:rsidRDefault="009F401B" w:rsidP="009F401B">
      <w:pPr>
        <w:jc w:val="center"/>
      </w:pPr>
    </w:p>
    <w:p w:rsidR="009F401B" w:rsidRDefault="009F401B" w:rsidP="009F401B">
      <w:pPr>
        <w:jc w:val="center"/>
      </w:pPr>
    </w:p>
    <w:p w:rsidR="009F401B" w:rsidRDefault="009F401B" w:rsidP="009F401B">
      <w:pPr>
        <w:jc w:val="center"/>
      </w:pPr>
    </w:p>
    <w:p w:rsidR="009F401B" w:rsidRDefault="009F401B" w:rsidP="009F401B">
      <w:pPr>
        <w:jc w:val="center"/>
      </w:pPr>
    </w:p>
    <w:p w:rsidR="009F401B" w:rsidRDefault="009F401B" w:rsidP="009F401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666.5pt;margin-top:13.55pt;width:61.6pt;height:0;z-index:251727872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rect id="_x0000_s1061" style="position:absolute;margin-left:72.6pt;margin-top:6.35pt;width:7.15pt;height:34.6pt;z-index:251696128" fillcolor="black" strokecolor="#f2f2f2" strokeweight="3pt">
            <v:shadow on="t" type="perspective" color="#7f7f7f" opacity=".5" offset="1pt" offset2="-1pt"/>
          </v:rect>
        </w:pict>
      </w:r>
      <w:r w:rsidRPr="00CD3508">
        <w:rPr>
          <w:noProof/>
          <w:lang w:eastAsia="id-ID"/>
        </w:rPr>
        <w:pict>
          <v:rect id="_x0000_s1028" style="position:absolute;margin-left:791.9pt;margin-top:6.35pt;width:7.15pt;height:122.15pt;z-index:251662336" fillcolor="black" strokeweight=".5pt">
            <v:fill r:id="rId4" o:title="Light upward diagonal" type="pattern"/>
            <v:shadow on="t" type="perspective" color="#7f7f7f" opacity=".5" offset="1pt" offset2="-1pt"/>
          </v:rect>
        </w:pict>
      </w:r>
    </w:p>
    <w:p w:rsidR="009F401B" w:rsidRDefault="009F401B" w:rsidP="009F401B">
      <w:pPr>
        <w:spacing w:after="0" w:line="240" w:lineRule="auto"/>
      </w:pPr>
      <w:r>
        <w:rPr>
          <w:noProof/>
          <w:lang w:eastAsia="id-ID"/>
        </w:rPr>
        <w:pict>
          <v:shape id="_x0000_s1033" type="#_x0000_t32" style="position:absolute;margin-left:777.5pt;margin-top:10.15pt;width:0;height:79.45pt;z-index:251667456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32" type="#_x0000_t32" style="position:absolute;margin-left:559.6pt;margin-top:-.5pt;width:60.8pt;height:.1pt;flip:y;z-index:25166643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27" type="#_x0000_t32" style="position:absolute;margin-left:458.75pt;margin-top:-.5pt;width:61.6pt;height:0;z-index:25166131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44" type="#_x0000_t32" style="position:absolute;margin-left:350pt;margin-top:-.45pt;width:61.9pt;height:.05pt;z-index:25167872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45" type="#_x0000_t32" style="position:absolute;margin-left:243.35pt;margin-top:-.45pt;width:63.8pt;height:0;z-index:25167974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46" type="#_x0000_t32" style="position:absolute;margin-left:146.5pt;margin-top:-.45pt;width:62.8pt;height:.95pt;z-index:251680768" o:connectortype="straight" strokeweight="2.25pt">
            <v:stroke endarrow="block"/>
          </v:shape>
        </w:pict>
      </w:r>
      <w:r w:rsidRPr="00CD3508">
        <w:rPr>
          <w:rFonts w:ascii="Cambria" w:eastAsia="Times New Roman" w:hAnsi="Cambria"/>
          <w:iCs/>
          <w:noProof/>
          <w:sz w:val="24"/>
          <w:szCs w:val="24"/>
          <w:lang w:eastAsia="id-ID"/>
        </w:rPr>
        <w:pict>
          <v:shape id="_x0000_s1047" type="#_x0000_t32" style="position:absolute;margin-left:101.45pt;margin-top:4.45pt;width:0;height:68.1pt;flip:y;z-index:251681792" o:connectortype="straight" strokeweight="2.25pt">
            <v:stroke endarrow="block"/>
          </v:shape>
        </w:pict>
      </w:r>
      <w:r>
        <w:rPr>
          <w:rFonts w:ascii="Cambria" w:eastAsia="Times New Roman" w:hAnsi="Cambria"/>
          <w:b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 w:rsidRPr="00CD3508">
        <w:rPr>
          <w:noProof/>
          <w:lang w:eastAsia="id-ID"/>
        </w:rPr>
        <w:pict>
          <v:rect id="_x0000_s1029" style="position:absolute;margin-left:71.55pt;margin-top:16.3pt;width:7.15pt;height:37.2pt;z-index:251663360" fillcolor="black" strokecolor="#f2f2f2" strokeweight="3pt">
            <v:shadow on="t" type="perspective" color="#7f7f7f" opacity=".5" offset="1pt" offset2="-1pt"/>
          </v:rect>
        </w:pict>
      </w:r>
    </w:p>
    <w:p w:rsidR="009F401B" w:rsidRDefault="009F401B" w:rsidP="009F401B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 w:rsidRPr="00CD3508">
        <w:rPr>
          <w:noProof/>
          <w:lang w:eastAsia="id-ID"/>
        </w:rPr>
        <w:pict>
          <v:shape id="_x0000_s1041" type="#_x0000_t32" style="position:absolute;margin-left:233.15pt;margin-top:24.25pt;width:143.35pt;height:.7pt;flip:x y;z-index:251675648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43" type="#_x0000_t32" style="position:absolute;margin-left:120.3pt;margin-top:3.75pt;width:84pt;height:20.4pt;flip:x y;z-index:251677696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34" type="#_x0000_t32" style="position:absolute;margin-left:660.6pt;margin-top:23.45pt;width:63.6pt;height:.05pt;flip:x;z-index:251668480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42" type="#_x0000_t32" style="position:absolute;margin-left:559.6pt;margin-top:24.2pt;width:60.8pt;height:.05pt;flip:x;z-index:251676672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37" type="#_x0000_t32" style="position:absolute;margin-left:454.7pt;margin-top:24.15pt;width:59.1pt;height:.05pt;flip:x;z-index:251671552" o:connectortype="straight" strokeweight="2.25pt">
            <v:stroke endarrow="block"/>
          </v:shape>
        </w:pict>
      </w:r>
      <w:r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pPr>
        <w:spacing w:after="0" w:line="240" w:lineRule="auto"/>
      </w:pPr>
      <w:r>
        <w:rPr>
          <w:noProof/>
          <w:lang w:eastAsia="id-ID"/>
        </w:rPr>
        <w:pict>
          <v:shape id="_x0000_s1060" type="#_x0000_t32" style="position:absolute;margin-left:80.6pt;margin-top:7.7pt;width:97.55pt;height:0;flip:x;z-index:251695104" o:connectortype="straight" strokeweight="2.25pt"/>
        </w:pict>
      </w:r>
      <w:r>
        <w:rPr>
          <w:noProof/>
          <w:lang w:eastAsia="id-ID"/>
        </w:rPr>
        <w:pict>
          <v:shape id="_x0000_s1059" type="#_x0000_t202" style="position:absolute;margin-left:731.15pt;margin-top:373.65pt;width:103.4pt;height:173.9pt;z-index:251694080;mso-position-horizontal-relative:page;mso-position-vertical-relative:page;mso-width-relative:margin;v-text-anchor:middle" o:allowincell="f" filled="f" fillcolor="#a5a5a5" strokeweight="2.25pt">
            <v:textbox style="mso-next-textbox:#_x0000_s1059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8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Komunikasi Sejawat 2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A8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8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8" type="#_x0000_t202" style="position:absolute;margin-left:627.75pt;margin-top:373.65pt;width:103.4pt;height:173.9pt;z-index:251693056;mso-position-horizontal-relative:page;mso-position-vertical-relative:page;mso-width-relative:margin;v-text-anchor:middle" o:allowincell="f" filled="f" fillcolor="#a5a5a5" strokeweight="2.25pt">
            <v:textbox style="mso-next-textbox:#_x0000_s1058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9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Bedah Minor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A9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9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7" type="#_x0000_t202" style="position:absolute;margin-left:524.35pt;margin-top:373.65pt;width:103.4pt;height:173.9pt;z-index:251692032;mso-position-horizontal-relative:page;mso-position-vertical-relative:page;mso-width-relative:margin;v-text-anchor:middle" o:allowincell="f" filled="f" fillcolor="#a5a5a5" strokeweight="2.25pt">
            <v:textbox style="mso-next-textbox:#_x0000_s1057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0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Pemasangan Infus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A10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10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6" type="#_x0000_t202" style="position:absolute;margin-left:420.95pt;margin-top:373.65pt;width:103.4pt;height:173.9pt;z-index:251691008;mso-position-horizontal-relative:page;mso-position-vertical-relative:page;mso-width-relative:margin;v-text-anchor:middle" o:allowincell="f" filled="f" fillcolor="#a5a5a5" strokeweight="2.25pt">
            <v:textbox style="mso-next-textbox:#_x0000_s1056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11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Komunikasi Sejawat 2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A11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11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5" type="#_x0000_t202" style="position:absolute;margin-left:317.55pt;margin-top:373.7pt;width:103.4pt;height:173.9pt;z-index:251689984;mso-position-horizontal-relative:page;mso-position-vertical-relative:page;mso-width-relative:margin;v-text-anchor:middle" o:allowincell="f" filled="f" fillcolor="#a5a5a5" strokeweight="2.25pt">
            <v:textbox style="mso-next-textbox:#_x0000_s1055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TANGGA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4" type="#_x0000_t202" style="position:absolute;margin-left:214.15pt;margin-top:373.7pt;width:103.4pt;height:173.9pt;z-index:251688960;mso-position-horizontal-relative:page;mso-position-vertical-relative:page;mso-width-relative:margin;v-text-anchor:middle" o:allowincell="f" filled="f" fillcolor="#a5a5a5" strokeweight="2.25pt">
            <v:textbox style="mso-next-textbox:#_x0000_s1054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12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Konseling dan Telling bad News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A12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12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F401B" w:rsidRDefault="009F401B" w:rsidP="009F401B">
      <w:pPr>
        <w:spacing w:after="0" w:line="240" w:lineRule="auto"/>
        <w:jc w:val="center"/>
        <w:rPr>
          <w:rFonts w:ascii="Cambria" w:eastAsia="Times New Roman" w:hAnsi="Cambria"/>
          <w:b/>
          <w:iCs/>
          <w:sz w:val="28"/>
          <w:szCs w:val="28"/>
        </w:rPr>
      </w:pPr>
      <w:r>
        <w:t xml:space="preserve">                                                                  </w:t>
      </w:r>
    </w:p>
    <w:p w:rsidR="009F401B" w:rsidRDefault="009F401B" w:rsidP="009F401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pPr>
        <w:spacing w:after="0" w:line="240" w:lineRule="auto"/>
        <w:jc w:val="center"/>
      </w:pPr>
    </w:p>
    <w:p w:rsidR="009F401B" w:rsidRDefault="009F401B" w:rsidP="009F401B">
      <w:pPr>
        <w:tabs>
          <w:tab w:val="left" w:pos="1560"/>
        </w:tabs>
        <w:jc w:val="center"/>
      </w:pPr>
    </w:p>
    <w:p w:rsidR="009F401B" w:rsidRDefault="009F401B" w:rsidP="009F401B">
      <w:pPr>
        <w:jc w:val="center"/>
      </w:pPr>
    </w:p>
    <w:p w:rsidR="009F401B" w:rsidRDefault="009F401B" w:rsidP="009F401B">
      <w:pPr>
        <w:jc w:val="center"/>
      </w:pPr>
    </w:p>
    <w:p w:rsidR="009F401B" w:rsidRDefault="009F401B" w:rsidP="009F401B">
      <w:pPr>
        <w:jc w:val="center"/>
      </w:pPr>
    </w:p>
    <w:p w:rsidR="009F401B" w:rsidRDefault="009F401B" w:rsidP="009F401B">
      <w:pPr>
        <w:jc w:val="center"/>
      </w:pPr>
    </w:p>
    <w:p w:rsidR="009F401B" w:rsidRDefault="009F401B" w:rsidP="009F401B">
      <w:r>
        <w:t xml:space="preserve">                                                                                                     </w:t>
      </w:r>
    </w:p>
    <w:p w:rsidR="009F401B" w:rsidRDefault="009F401B" w:rsidP="009F401B">
      <w:pPr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lastRenderedPageBreak/>
        <w:pict>
          <v:shape id="_x0000_s1062" type="#_x0000_t202" style="position:absolute;left:0;text-align:left;margin-left:123.45pt;margin-top:81.55pt;width:103.4pt;height:173.9pt;z-index:251697152;mso-position-horizontal-relative:page;mso-position-vertical-relative:page;mso-width-relative:margin;v-text-anchor:middle" o:allowincell="f" filled="f" fillcolor="#a5a5a5" strokeweight="2.25pt">
            <v:textbox style="mso-next-textbox:#_x0000_s1062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3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Infus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A3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3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sz w:val="44"/>
          <w:szCs w:val="44"/>
        </w:rPr>
        <w:t xml:space="preserve">DENAH OSCE SEMESTER VII 2016 </w:t>
      </w:r>
      <w:r w:rsidRPr="00244D0F">
        <w:rPr>
          <w:b/>
          <w:sz w:val="44"/>
          <w:szCs w:val="44"/>
        </w:rPr>
        <w:t xml:space="preserve">LOKASI </w:t>
      </w:r>
      <w:r>
        <w:rPr>
          <w:b/>
          <w:sz w:val="44"/>
          <w:szCs w:val="44"/>
        </w:rPr>
        <w:t xml:space="preserve">B </w:t>
      </w:r>
    </w:p>
    <w:p w:rsidR="009F401B" w:rsidRDefault="009F401B" w:rsidP="009F401B">
      <w:r>
        <w:rPr>
          <w:noProof/>
          <w:lang w:eastAsia="id-ID"/>
        </w:rPr>
        <w:pict>
          <v:shape id="_x0000_s1066" type="#_x0000_t202" style="position:absolute;margin-left:539.4pt;margin-top:81.55pt;width:103.4pt;height:127.9pt;z-index:251701248;mso-position-horizontal-relative:page;mso-position-vertical-relative:page;mso-width-relative:margin;v-text-anchor:middle" o:allowincell="f" filled="f" fillcolor="#a5a5a5" strokeweight="2.25pt">
            <v:textbox style="mso-next-textbox:#_x0000_s1066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7</w:t>
                  </w:r>
                </w:p>
                <w:p w:rsidR="009F401B" w:rsidRPr="00133AC3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133AC3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manajemen luka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47136E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R. A7</w:t>
                  </w:r>
                </w:p>
                <w:p w:rsidR="009F401B" w:rsidRPr="0047136E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Kursi 7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5" type="#_x0000_t202" style="position:absolute;margin-left:436pt;margin-top:81.55pt;width:103.4pt;height:173.9pt;z-index:251700224;mso-position-horizontal-relative:page;mso-position-vertical-relative:page;mso-width-relative:margin;v-text-anchor:middle" o:allowincell="f" filled="f" fillcolor="#a5a5a5" strokeweight="2.25pt">
            <v:textbox style="mso-next-textbox:#_x0000_s1065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6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A6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6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3" type="#_x0000_t202" style="position:absolute;margin-left:227.6pt;margin-top:81.55pt;width:103.4pt;height:132.6pt;z-index:251698176;mso-position-horizontal-relative:page;mso-position-vertical-relative:page;mso-width-relative:margin;v-text-anchor:middle" o:allowincell="f" filled="f" fillcolor="#a5a5a5" strokeweight="2.25pt">
            <v:textbox style="mso-next-textbox:#_x0000_s1063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4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Manajemen Luka</w:t>
                  </w: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A4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4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7" type="#_x0000_t202" style="position:absolute;margin-left:643.25pt;margin-top:81.55pt;width:103.4pt;height:173.9pt;z-index:251702272;mso-position-horizontal-relative:page;mso-position-vertical-relative:page;mso-width-relative:margin;v-text-anchor:middle" o:allowincell="f" filled="f" fillcolor="#a5a5a5" strokeweight="2.25pt">
            <v:textbox style="mso-next-textbox:#_x0000_s1067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8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A8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8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4" type="#_x0000_t202" style="position:absolute;margin-left:331.75pt;margin-top:81.55pt;width:103.4pt;height:173.9pt;z-index:251699200;mso-position-horizontal-relative:page;mso-position-vertical-relative:page;mso-width-relative:margin;v-text-anchor:middle" o:allowincell="f" filled="f" fillcolor="#a5a5a5" strokeweight="2.25pt">
            <v:textbox style="mso-next-textbox:#_x0000_s1064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5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Komunikasi Sejawat</w:t>
                  </w: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 4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A5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5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F401B" w:rsidRDefault="009F401B" w:rsidP="009F401B"/>
    <w:p w:rsidR="009F401B" w:rsidRDefault="009F401B" w:rsidP="009F401B"/>
    <w:p w:rsidR="009F401B" w:rsidRDefault="009F401B" w:rsidP="009F401B"/>
    <w:p w:rsidR="009F401B" w:rsidRDefault="009F401B" w:rsidP="009F401B"/>
    <w:p w:rsidR="009F401B" w:rsidRDefault="009F401B" w:rsidP="009F401B">
      <w:r>
        <w:rPr>
          <w:noProof/>
          <w:lang w:eastAsia="id-ID"/>
        </w:rPr>
        <w:pict>
          <v:shape id="_x0000_s1083" type="#_x0000_t32" style="position:absolute;margin-left:583.95pt;margin-top:13.65pt;width:15.9pt;height:0;z-index:251718656" o:connectortype="straight" strokeweight="2.25pt"/>
        </w:pict>
      </w:r>
      <w:r>
        <w:rPr>
          <w:noProof/>
          <w:lang w:eastAsia="id-ID"/>
        </w:rPr>
        <w:pict>
          <v:shape id="_x0000_s1082" type="#_x0000_t32" style="position:absolute;margin-left:598.9pt;margin-top:13.65pt;width:.95pt;height:22.6pt;z-index:25171763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1" type="#_x0000_t32" style="position:absolute;margin-left:512.9pt;margin-top:13.65pt;width:0;height:31pt;z-index:251716608" o:connectortype="straight" strokeweight="2.25pt"/>
        </w:pict>
      </w:r>
      <w:r>
        <w:rPr>
          <w:noProof/>
          <w:lang w:eastAsia="id-ID"/>
        </w:rPr>
        <w:pict>
          <v:shape id="_x0000_s1080" type="#_x0000_t32" style="position:absolute;margin-left:512.9pt;margin-top:13.65pt;width:48.5pt;height:0;z-index:25171558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7" type="#_x0000_t32" style="position:absolute;margin-left:198.75pt;margin-top:19.35pt;width:52.3pt;height:0;z-index:25171251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8" type="#_x0000_t34" style="position:absolute;margin-left:266.7pt;margin-top:19.35pt;width:45.95pt;height:41.4pt;z-index:251713536" o:connectortype="elbow" adj="10788,-116583,-142292" strokeweight="2.25pt">
            <v:stroke endarrow="block"/>
          </v:shape>
        </w:pict>
      </w:r>
      <w:r>
        <w:t xml:space="preserve">                                              </w:t>
      </w:r>
    </w:p>
    <w:p w:rsidR="009F401B" w:rsidRDefault="009F401B" w:rsidP="009F401B">
      <w:r>
        <w:rPr>
          <w:noProof/>
          <w:lang w:eastAsia="id-ID"/>
        </w:rPr>
        <w:pict>
          <v:shape id="_x0000_s1084" type="#_x0000_t32" style="position:absolute;margin-left:598.9pt;margin-top:19.2pt;width:0;height:54.55pt;z-index:25171968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6" type="#_x0000_t32" style="position:absolute;margin-left:198.75pt;margin-top:10.8pt;width:.05pt;height:57.4pt;flip:y;z-index:251711488" o:connectortype="straight" strokeweight="2.25pt">
            <v:stroke endarrow="block"/>
          </v:shape>
        </w:pict>
      </w:r>
      <w:r>
        <w:t xml:space="preserve">                                                                                                              </w:t>
      </w:r>
    </w:p>
    <w:p w:rsidR="009F401B" w:rsidRDefault="009F401B" w:rsidP="009F401B">
      <w:r>
        <w:rPr>
          <w:noProof/>
          <w:lang w:eastAsia="id-ID"/>
        </w:rPr>
        <w:pict>
          <v:shape id="_x0000_s1038" type="#_x0000_t32" style="position:absolute;margin-left:445.95pt;margin-top:9.85pt;width:53.85pt;height:.05pt;z-index:251672576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9" type="#_x0000_t32" style="position:absolute;margin-left:370.75pt;margin-top:9.85pt;width:53.15pt;height:.05pt;z-index:25171456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68" type="#_x0000_t202" style="position:absolute;margin-left:123.45pt;margin-top:255.45pt;width:103.4pt;height:134.45pt;z-index:251703296;mso-position-horizontal-relative:page;mso-position-vertical-relative:page;mso-width-relative:margin;v-text-anchor:middle" o:allowincell="f" filled="f" fillcolor="#a5a5a5" strokeweight="2.25pt">
            <v:textbox style="mso-next-textbox:#_x0000_s1068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2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Komunikasi Sejawat</w:t>
                  </w: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 3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A2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2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9" type="#_x0000_t202" style="position:absolute;margin-left:643.25pt;margin-top:255.45pt;width:103.4pt;height:173.9pt;z-index:251704320;mso-position-horizontal-relative:page;mso-position-vertical-relative:page;mso-width-relative:margin;v-text-anchor:middle" o:allowincell="f" filled="f" fillcolor="#a5a5a5" strokeweight="2.25pt">
            <v:textbox style="mso-next-textbox:#_x0000_s1069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9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4"/>
                      <w:szCs w:val="32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4"/>
                      <w:szCs w:val="32"/>
                    </w:rPr>
                    <w:t>Karantina Komunikasi sejawat 4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A9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9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F401B" w:rsidRDefault="009F401B" w:rsidP="009F401B">
      <w:r>
        <w:t xml:space="preserve">                         </w:t>
      </w:r>
    </w:p>
    <w:p w:rsidR="009F401B" w:rsidRDefault="009F401B" w:rsidP="009F401B">
      <w:r>
        <w:rPr>
          <w:noProof/>
          <w:lang w:eastAsia="id-ID"/>
        </w:rPr>
        <w:pict>
          <v:shape id="_x0000_s1088" type="#_x0000_t32" style="position:absolute;margin-left:195.35pt;margin-top:138.45pt;width:72.3pt;height:0;flip:x;z-index:251723776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9" type="#_x0000_t32" style="position:absolute;margin-left:266.7pt;margin-top:107.45pt;width:0;height:31pt;z-index:251724800" o:connectortype="straight" strokeweight="2.25pt"/>
        </w:pict>
      </w:r>
      <w:r>
        <w:rPr>
          <w:noProof/>
          <w:lang w:eastAsia="id-ID"/>
        </w:rPr>
        <w:pict>
          <v:rect id="_x0000_s1075" style="position:absolute;margin-left:251.05pt;margin-top:74.65pt;width:18.8pt;height:9.4pt;z-index:251710464">
            <v:fill r:id="rId5" o:title="Medium wood" type="tile"/>
          </v:rect>
        </w:pict>
      </w:r>
      <w:r>
        <w:rPr>
          <w:noProof/>
          <w:lang w:eastAsia="id-ID"/>
        </w:rPr>
        <w:pict>
          <v:shape id="_x0000_s1090" type="#_x0000_t32" style="position:absolute;margin-left:266.7pt;margin-top:27.45pt;width:15.9pt;height:0;z-index:251725824" o:connectortype="straight" strokeweight="2.25pt"/>
        </w:pict>
      </w:r>
      <w:r>
        <w:rPr>
          <w:noProof/>
          <w:lang w:eastAsia="id-ID"/>
        </w:rPr>
        <w:pict>
          <v:shape id="_x0000_s1091" type="#_x0000_t32" style="position:absolute;margin-left:266.7pt;margin-top:27.45pt;width:.95pt;height:22.6pt;z-index:251726848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rect id="_x0000_s1040" style="position:absolute;margin-left:189.9pt;margin-top:167.5pt;width:28.5pt;height:8.1pt;z-index:251674624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074" style="position:absolute;margin-left:266.7pt;margin-top:167.5pt;width:29.05pt;height:7.15pt;z-index:251709440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shape id="_x0000_s1087" type="#_x0000_t32" style="position:absolute;margin-left:376pt;margin-top:31.85pt;width:53.6pt;height:0;flip:x;z-index:25172275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6" type="#_x0000_t32" style="position:absolute;margin-left:468.9pt;margin-top:31.85pt;width:53.6pt;height:0;flip:x;z-index:251721728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5" type="#_x0000_t32" style="position:absolute;margin-left:545.3pt;margin-top:31.85pt;width:53.6pt;height:0;flip:x;z-index:25172070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39" type="#_x0000_t32" style="position:absolute;margin-left:198.8pt;margin-top:50.05pt;width:.05pt;height:57.4pt;flip:y;z-index:25167360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3" type="#_x0000_t202" style="position:absolute;margin-left:332.7pt;margin-top:347pt;width:103.4pt;height:134.45pt;z-index:251708416;mso-position-horizontal-relative:page;mso-position-vertical-relative:page;mso-width-relative:margin;v-text-anchor:middle" o:allowincell="f" filled="f" fillcolor="#a5a5a5" strokeweight="2.25pt">
            <v:textbox style="mso-next-textbox:#_x0000_s1073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12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Pemasangan Infus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A12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12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72" type="#_x0000_t202" style="position:absolute;margin-left:436.1pt;margin-top:347pt;width:103.4pt;height:134.45pt;z-index:251707392;mso-position-horizontal-relative:page;mso-position-vertical-relative:page;mso-width-relative:margin;v-text-anchor:middle" o:allowincell="f" filled="f" fillcolor="#a5a5a5" strokeweight="2.25pt">
            <v:textbox style="mso-next-textbox:#_x0000_s1072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11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Karantina Konseling &amp; Telling Bad News</w:t>
                  </w: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A10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10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  <w:p w:rsidR="009F401B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R. A11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Kursi 11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71" type="#_x0000_t202" style="position:absolute;margin-left:539.4pt;margin-top:347pt;width:103.4pt;height:134.45pt;z-index:251706368;mso-position-horizontal-relative:page;mso-position-vertical-relative:page;mso-width-relative:margin;v-text-anchor:middle" o:allowincell="f" filled="f" fillcolor="#a5a5a5" strokeweight="2.25pt">
            <v:textbox style="mso-next-textbox:#_x0000_s1071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10</w:t>
                  </w:r>
                </w:p>
                <w:p w:rsidR="009F401B" w:rsidRPr="00060DBA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4"/>
                      <w:szCs w:val="28"/>
                    </w:rPr>
                  </w:pPr>
                  <w:r w:rsidRPr="00060DBA">
                    <w:rPr>
                      <w:rFonts w:ascii="Cambria" w:eastAsia="Times New Roman" w:hAnsi="Cambria"/>
                      <w:i/>
                      <w:iCs/>
                      <w:sz w:val="24"/>
                      <w:szCs w:val="32"/>
                    </w:rPr>
                    <w:t>Karantina Komunikasi sejawat 3</w:t>
                  </w:r>
                </w:p>
                <w:p w:rsidR="009F401B" w:rsidRDefault="009F401B" w:rsidP="009F401B"/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70" type="#_x0000_t202" style="position:absolute;margin-left:123.45pt;margin-top:390pt;width:103.4pt;height:134.45pt;z-index:251705344;mso-position-horizontal-relative:page;mso-position-vertical-relative:page;mso-width-relative:margin;v-text-anchor:middle" o:allowincell="f" filled="f" fillcolor="#a5a5a5" strokeweight="2.25pt">
            <v:textbox style="mso-next-textbox:#_x0000_s1070" inset="10.8pt,7.2pt,10.8pt,7.2pt">
              <w:txbxContent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</w:t>
                  </w:r>
                </w:p>
                <w:p w:rsidR="009F401B" w:rsidRPr="00325D7D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b/>
                      <w:iCs/>
                      <w:sz w:val="24"/>
                      <w:szCs w:val="28"/>
                    </w:rPr>
                    <w:t xml:space="preserve">Konseling &amp; </w:t>
                  </w:r>
                  <w:r w:rsidRPr="0047136E">
                    <w:rPr>
                      <w:rFonts w:ascii="Cambria" w:eastAsia="Times New Roman" w:hAnsi="Cambria"/>
                      <w:b/>
                      <w:i/>
                      <w:iCs/>
                      <w:sz w:val="24"/>
                      <w:szCs w:val="28"/>
                    </w:rPr>
                    <w:t>Telling Bad News</w:t>
                  </w:r>
                </w:p>
                <w:p w:rsidR="009F401B" w:rsidRPr="0047136E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  <w:t>R. A1</w:t>
                  </w:r>
                </w:p>
                <w:p w:rsidR="009F401B" w:rsidRPr="0047136E" w:rsidRDefault="009F401B" w:rsidP="009F401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  <w:t>Kursi 1</w:t>
                  </w:r>
                </w:p>
                <w:p w:rsidR="009F401B" w:rsidRPr="00325D7D" w:rsidRDefault="009F401B" w:rsidP="009F401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9F401B" w:rsidRPr="00325D7D" w:rsidRDefault="009F401B" w:rsidP="009F401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id-ID"/>
        </w:rPr>
        <w:pict>
          <v:shape id="_x0000_s1036" type="#_x0000_t32" style="position:absolute;margin-left:495.95pt;margin-top:328.8pt;width:65.45pt;height:0;flip:x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35" type="#_x0000_t32" style="position:absolute;margin-left:611.05pt;margin-top:328.8pt;width:65.45pt;height:0;flip:x;z-index:2516695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id-ID"/>
        </w:rPr>
        <w:pict>
          <v:rect id="_x0000_s1030" style="position:absolute;margin-left:190.85pt;margin-top:440.05pt;width:91.05pt;height:7.4pt;flip:x;z-index:251664384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031" style="position:absolute;margin-left:281.9pt;margin-top:440.05pt;width:81.35pt;height:7.4pt;flip:x;z-index:251665408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</w:p>
    <w:p w:rsidR="00BA099A" w:rsidRDefault="00BA099A"/>
    <w:sectPr w:rsidR="00BA099A" w:rsidSect="007E1252">
      <w:pgSz w:w="20160" w:h="12240" w:orient="landscape" w:code="5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F401B"/>
    <w:rsid w:val="009F401B"/>
    <w:rsid w:val="00BA099A"/>
    <w:rsid w:val="00C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76"/>
        <o:r id="V:Rule2" type="connector" idref="#_x0000_s1032"/>
        <o:r id="V:Rule3" type="connector" idref="#_x0000_s1039"/>
        <o:r id="V:Rule4" type="connector" idref="#_x0000_s1033"/>
        <o:r id="V:Rule5" type="connector" idref="#_x0000_s1077"/>
        <o:r id="V:Rule6" type="connector" idref="#_x0000_s1041"/>
        <o:r id="V:Rule7" type="connector" idref="#_x0000_s1079"/>
        <o:r id="V:Rule8" type="connector" idref="#_x0000_s1027"/>
        <o:r id="V:Rule9" type="connector" idref="#_x0000_s1044"/>
        <o:r id="V:Rule10" type="connector" idref="#_x0000_s1043"/>
        <o:r id="V:Rule11" type="connector" idref="#_x0000_s1078"/>
        <o:r id="V:Rule12" type="connector" idref="#_x0000_s1085"/>
        <o:r id="V:Rule13" type="connector" idref="#_x0000_s1060"/>
        <o:r id="V:Rule14" type="connector" idref="#_x0000_s1086"/>
        <o:r id="V:Rule15" type="connector" idref="#_x0000_s1042"/>
        <o:r id="V:Rule16" type="connector" idref="#_x0000_s1047"/>
        <o:r id="V:Rule17" type="connector" idref="#_x0000_s1091"/>
        <o:r id="V:Rule18" type="connector" idref="#_x0000_s1082"/>
        <o:r id="V:Rule19" type="connector" idref="#_x0000_s1090"/>
        <o:r id="V:Rule20" type="connector" idref="#_x0000_s1081"/>
        <o:r id="V:Rule21" type="connector" idref="#_x0000_s1046"/>
        <o:r id="V:Rule22" type="connector" idref="#_x0000_s1035"/>
        <o:r id="V:Rule23" type="connector" idref="#_x0000_s1038"/>
        <o:r id="V:Rule24" type="connector" idref="#_x0000_s1083"/>
        <o:r id="V:Rule25" type="connector" idref="#_x0000_s1089"/>
        <o:r id="V:Rule26" type="connector" idref="#_x0000_s1080"/>
        <o:r id="V:Rule27" type="connector" idref="#_x0000_s1034"/>
        <o:r id="V:Rule28" type="connector" idref="#_x0000_s1088"/>
        <o:r id="V:Rule29" type="connector" idref="#_x0000_s1037"/>
        <o:r id="V:Rule30" type="connector" idref="#_x0000_s1045"/>
        <o:r id="V:Rule31" type="connector" idref="#_x0000_s1084"/>
        <o:r id="V:Rule32" type="connector" idref="#_x0000_s1087"/>
        <o:r id="V:Rule33" type="connector" idref="#_x0000_s1036"/>
        <o:r id="V:Rule3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2</cp:revision>
  <dcterms:created xsi:type="dcterms:W3CDTF">2017-01-03T07:53:00Z</dcterms:created>
  <dcterms:modified xsi:type="dcterms:W3CDTF">2017-01-03T07:54:00Z</dcterms:modified>
</cp:coreProperties>
</file>