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9" w:rsidRPr="00A95F7A" w:rsidRDefault="00806BBF" w:rsidP="00806BBF">
      <w:pPr>
        <w:spacing w:after="0" w:line="240" w:lineRule="auto"/>
        <w:jc w:val="center"/>
        <w:rPr>
          <w:b/>
          <w:sz w:val="28"/>
          <w:szCs w:val="28"/>
        </w:rPr>
      </w:pPr>
      <w:r w:rsidRPr="00A95F7A">
        <w:rPr>
          <w:b/>
          <w:sz w:val="28"/>
          <w:szCs w:val="28"/>
        </w:rPr>
        <w:t xml:space="preserve">JADWAL PEMBIMBINGAN </w:t>
      </w:r>
      <w:r w:rsidR="00A95F7A" w:rsidRPr="00A95F7A">
        <w:rPr>
          <w:b/>
          <w:sz w:val="28"/>
          <w:szCs w:val="28"/>
        </w:rPr>
        <w:t xml:space="preserve">OSCE </w:t>
      </w:r>
      <w:r w:rsidRPr="00A95F7A">
        <w:rPr>
          <w:b/>
          <w:sz w:val="28"/>
          <w:szCs w:val="28"/>
        </w:rPr>
        <w:t>UKMPPD-SKILLS LAB</w:t>
      </w:r>
    </w:p>
    <w:p w:rsidR="00806BBF" w:rsidRDefault="00806BBF" w:rsidP="00806BBF">
      <w:pPr>
        <w:spacing w:after="0" w:line="240" w:lineRule="auto"/>
        <w:jc w:val="center"/>
        <w:rPr>
          <w:sz w:val="28"/>
          <w:szCs w:val="28"/>
        </w:rPr>
      </w:pPr>
      <w:r w:rsidRPr="00A95F7A">
        <w:rPr>
          <w:b/>
          <w:sz w:val="28"/>
          <w:szCs w:val="28"/>
        </w:rPr>
        <w:t>Senin-Selasa, 15-16 Mei 2017</w:t>
      </w:r>
    </w:p>
    <w:p w:rsidR="00806BBF" w:rsidRDefault="00806BBF" w:rsidP="00806BBF">
      <w:pPr>
        <w:spacing w:after="0" w:line="240" w:lineRule="auto"/>
        <w:jc w:val="center"/>
        <w:rPr>
          <w:sz w:val="28"/>
          <w:szCs w:val="28"/>
        </w:rPr>
      </w:pPr>
    </w:p>
    <w:p w:rsidR="00806BBF" w:rsidRDefault="00806BBF" w:rsidP="00806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Jadwal hari Senin, 15 Mei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5"/>
        <w:gridCol w:w="2034"/>
        <w:gridCol w:w="1984"/>
        <w:gridCol w:w="1985"/>
      </w:tblGrid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Pr="00806BBF" w:rsidRDefault="00806BBF" w:rsidP="00806BBF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Klpk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806BBF" w:rsidRPr="00806BBF" w:rsidRDefault="00806BBF" w:rsidP="00806BBF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Jam 09.00-12.00</w:t>
            </w:r>
          </w:p>
        </w:tc>
        <w:tc>
          <w:tcPr>
            <w:tcW w:w="1984" w:type="dxa"/>
          </w:tcPr>
          <w:p w:rsidR="00806BBF" w:rsidRPr="00806BBF" w:rsidRDefault="00806BBF" w:rsidP="00806BBF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Jam 13.00-14.00</w:t>
            </w:r>
          </w:p>
        </w:tc>
        <w:tc>
          <w:tcPr>
            <w:tcW w:w="1985" w:type="dxa"/>
          </w:tcPr>
          <w:p w:rsidR="00806BBF" w:rsidRPr="00806BBF" w:rsidRDefault="00806BBF" w:rsidP="00806BBF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Jam 14.00-15.00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I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  <w:p w:rsidR="00806BBF" w:rsidRDefault="00806BBF" w:rsidP="00806BBF">
            <w:pPr>
              <w:pStyle w:val="ListParagraph"/>
              <w:ind w:left="0"/>
              <w:jc w:val="center"/>
            </w:pPr>
          </w:p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1</w:t>
            </w: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2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3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II</w:t>
            </w: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3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4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III</w:t>
            </w: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4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5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IV</w:t>
            </w: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5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6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V</w:t>
            </w: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6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7</w:t>
            </w:r>
          </w:p>
        </w:tc>
      </w:tr>
      <w:tr w:rsidR="00806BBF" w:rsidTr="00127076">
        <w:tc>
          <w:tcPr>
            <w:tcW w:w="615" w:type="dxa"/>
            <w:tcBorders>
              <w:righ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both"/>
            </w:pPr>
            <w:r>
              <w:t>VI</w:t>
            </w: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806BBF" w:rsidRDefault="00806BBF" w:rsidP="00806BBF">
            <w:pPr>
              <w:pStyle w:val="ListParagraph"/>
              <w:ind w:left="0"/>
              <w:jc w:val="center"/>
            </w:pPr>
          </w:p>
        </w:tc>
        <w:tc>
          <w:tcPr>
            <w:tcW w:w="1984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7</w:t>
            </w:r>
          </w:p>
        </w:tc>
        <w:tc>
          <w:tcPr>
            <w:tcW w:w="1985" w:type="dxa"/>
          </w:tcPr>
          <w:p w:rsidR="00806BBF" w:rsidRDefault="00806BBF" w:rsidP="00806BBF">
            <w:pPr>
              <w:pStyle w:val="ListParagraph"/>
              <w:ind w:left="0"/>
              <w:jc w:val="center"/>
            </w:pPr>
            <w:r>
              <w:t>Topik 2</w:t>
            </w:r>
          </w:p>
        </w:tc>
      </w:tr>
    </w:tbl>
    <w:p w:rsidR="00806BBF" w:rsidRDefault="00806BBF" w:rsidP="00806BBF">
      <w:pPr>
        <w:pStyle w:val="ListParagraph"/>
        <w:spacing w:after="0" w:line="240" w:lineRule="auto"/>
        <w:jc w:val="both"/>
      </w:pPr>
    </w:p>
    <w:p w:rsidR="00806BBF" w:rsidRDefault="00806BBF" w:rsidP="00806BB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Jadwal hari Selasa, 16 Mei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85"/>
        <w:gridCol w:w="1984"/>
        <w:gridCol w:w="1985"/>
        <w:gridCol w:w="1904"/>
      </w:tblGrid>
      <w:tr w:rsidR="00127076" w:rsidTr="00127076">
        <w:tc>
          <w:tcPr>
            <w:tcW w:w="664" w:type="dxa"/>
          </w:tcPr>
          <w:p w:rsidR="00127076" w:rsidRPr="00806BBF" w:rsidRDefault="00127076" w:rsidP="0017657C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Klpk</w:t>
            </w:r>
          </w:p>
        </w:tc>
        <w:tc>
          <w:tcPr>
            <w:tcW w:w="1985" w:type="dxa"/>
          </w:tcPr>
          <w:p w:rsidR="00127076" w:rsidRPr="00806BBF" w:rsidRDefault="00127076" w:rsidP="00127076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Jam 09.00-1</w:t>
            </w:r>
            <w:r>
              <w:rPr>
                <w:b/>
              </w:rPr>
              <w:t>0</w:t>
            </w:r>
            <w:r w:rsidRPr="00806BBF">
              <w:rPr>
                <w:b/>
              </w:rPr>
              <w:t>.00</w:t>
            </w:r>
          </w:p>
        </w:tc>
        <w:tc>
          <w:tcPr>
            <w:tcW w:w="1984" w:type="dxa"/>
          </w:tcPr>
          <w:p w:rsidR="00127076" w:rsidRPr="00806BBF" w:rsidRDefault="00127076" w:rsidP="00127076">
            <w:pPr>
              <w:pStyle w:val="ListParagraph"/>
              <w:ind w:left="0"/>
              <w:jc w:val="center"/>
              <w:rPr>
                <w:b/>
              </w:rPr>
            </w:pPr>
            <w:r w:rsidRPr="00806BBF">
              <w:rPr>
                <w:b/>
              </w:rPr>
              <w:t>Jam 1</w:t>
            </w:r>
            <w:r>
              <w:rPr>
                <w:b/>
              </w:rPr>
              <w:t>0.00-11</w:t>
            </w:r>
            <w:r w:rsidRPr="00806BBF">
              <w:rPr>
                <w:b/>
              </w:rPr>
              <w:t>.00</w:t>
            </w:r>
          </w:p>
        </w:tc>
        <w:tc>
          <w:tcPr>
            <w:tcW w:w="1985" w:type="dxa"/>
          </w:tcPr>
          <w:p w:rsidR="00127076" w:rsidRPr="00806BBF" w:rsidRDefault="00127076" w:rsidP="001765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Jam 11.00-12</w:t>
            </w:r>
            <w:r w:rsidRPr="00806BBF">
              <w:rPr>
                <w:b/>
              </w:rPr>
              <w:t>.00</w:t>
            </w:r>
          </w:p>
        </w:tc>
        <w:tc>
          <w:tcPr>
            <w:tcW w:w="1904" w:type="dxa"/>
          </w:tcPr>
          <w:p w:rsidR="00127076" w:rsidRDefault="00127076" w:rsidP="00127076">
            <w:pPr>
              <w:pStyle w:val="ListParagraph"/>
              <w:ind w:left="0"/>
              <w:jc w:val="both"/>
            </w:pPr>
            <w:r>
              <w:rPr>
                <w:b/>
              </w:rPr>
              <w:t>Jam 12.30-13.3</w:t>
            </w:r>
            <w:r w:rsidRPr="00806BBF">
              <w:rPr>
                <w:b/>
              </w:rPr>
              <w:t>0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I</w:t>
            </w:r>
          </w:p>
        </w:tc>
        <w:tc>
          <w:tcPr>
            <w:tcW w:w="1985" w:type="dxa"/>
          </w:tcPr>
          <w:p w:rsidR="00127076" w:rsidRDefault="00127076">
            <w:r w:rsidRPr="00A2768B">
              <w:t>Topik 4</w:t>
            </w:r>
          </w:p>
        </w:tc>
        <w:tc>
          <w:tcPr>
            <w:tcW w:w="1984" w:type="dxa"/>
          </w:tcPr>
          <w:p w:rsidR="00127076" w:rsidRDefault="00127076">
            <w:r w:rsidRPr="00A2768B">
              <w:t xml:space="preserve">Topik </w:t>
            </w:r>
            <w:r>
              <w:t>5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6</w:t>
            </w:r>
          </w:p>
        </w:tc>
        <w:tc>
          <w:tcPr>
            <w:tcW w:w="1904" w:type="dxa"/>
          </w:tcPr>
          <w:p w:rsidR="00127076" w:rsidRDefault="00127076">
            <w:r w:rsidRPr="00A2768B">
              <w:t xml:space="preserve">Topik </w:t>
            </w:r>
            <w:r>
              <w:t>7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II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5</w:t>
            </w:r>
          </w:p>
        </w:tc>
        <w:tc>
          <w:tcPr>
            <w:tcW w:w="1984" w:type="dxa"/>
          </w:tcPr>
          <w:p w:rsidR="00127076" w:rsidRDefault="00127076">
            <w:r w:rsidRPr="00A2768B">
              <w:t xml:space="preserve">Topik </w:t>
            </w:r>
            <w:r>
              <w:t>6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7</w:t>
            </w:r>
          </w:p>
        </w:tc>
        <w:tc>
          <w:tcPr>
            <w:tcW w:w="1904" w:type="dxa"/>
          </w:tcPr>
          <w:p w:rsidR="00127076" w:rsidRDefault="00127076">
            <w:r w:rsidRPr="00A2768B">
              <w:t xml:space="preserve">Topik </w:t>
            </w:r>
            <w:r>
              <w:t>2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III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6</w:t>
            </w:r>
          </w:p>
        </w:tc>
        <w:tc>
          <w:tcPr>
            <w:tcW w:w="1984" w:type="dxa"/>
          </w:tcPr>
          <w:p w:rsidR="00127076" w:rsidRDefault="00127076">
            <w:r w:rsidRPr="00A2768B">
              <w:t xml:space="preserve">Topik </w:t>
            </w:r>
            <w:r>
              <w:t>7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2</w:t>
            </w:r>
          </w:p>
        </w:tc>
        <w:tc>
          <w:tcPr>
            <w:tcW w:w="1904" w:type="dxa"/>
          </w:tcPr>
          <w:p w:rsidR="00127076" w:rsidRDefault="00127076">
            <w:r w:rsidRPr="00A2768B">
              <w:t xml:space="preserve">Topik </w:t>
            </w:r>
            <w:r>
              <w:t>3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IV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7</w:t>
            </w:r>
          </w:p>
        </w:tc>
        <w:tc>
          <w:tcPr>
            <w:tcW w:w="1984" w:type="dxa"/>
          </w:tcPr>
          <w:p w:rsidR="00127076" w:rsidRDefault="00127076">
            <w:r w:rsidRPr="00A2768B">
              <w:t xml:space="preserve">Topik </w:t>
            </w:r>
            <w:r>
              <w:t>2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3</w:t>
            </w:r>
          </w:p>
        </w:tc>
        <w:tc>
          <w:tcPr>
            <w:tcW w:w="1904" w:type="dxa"/>
          </w:tcPr>
          <w:p w:rsidR="00127076" w:rsidRDefault="00127076">
            <w:r w:rsidRPr="00A2768B">
              <w:t>Topik 4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V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2</w:t>
            </w:r>
          </w:p>
        </w:tc>
        <w:tc>
          <w:tcPr>
            <w:tcW w:w="1984" w:type="dxa"/>
          </w:tcPr>
          <w:p w:rsidR="00127076" w:rsidRDefault="00127076">
            <w:r w:rsidRPr="00A2768B">
              <w:t xml:space="preserve">Topik </w:t>
            </w:r>
            <w:r>
              <w:t>3</w:t>
            </w:r>
          </w:p>
        </w:tc>
        <w:tc>
          <w:tcPr>
            <w:tcW w:w="1985" w:type="dxa"/>
          </w:tcPr>
          <w:p w:rsidR="00127076" w:rsidRDefault="00127076">
            <w:r w:rsidRPr="00A2768B">
              <w:t>Topik 4</w:t>
            </w:r>
          </w:p>
        </w:tc>
        <w:tc>
          <w:tcPr>
            <w:tcW w:w="1904" w:type="dxa"/>
          </w:tcPr>
          <w:p w:rsidR="00127076" w:rsidRDefault="00127076">
            <w:r w:rsidRPr="00A2768B">
              <w:t xml:space="preserve">Topik </w:t>
            </w:r>
            <w:r>
              <w:t>5</w:t>
            </w:r>
          </w:p>
        </w:tc>
      </w:tr>
      <w:tr w:rsidR="00127076" w:rsidTr="00127076">
        <w:tc>
          <w:tcPr>
            <w:tcW w:w="664" w:type="dxa"/>
          </w:tcPr>
          <w:p w:rsidR="00127076" w:rsidRDefault="00127076" w:rsidP="00806BBF">
            <w:pPr>
              <w:pStyle w:val="ListParagraph"/>
              <w:ind w:left="0"/>
              <w:jc w:val="both"/>
            </w:pPr>
            <w:r>
              <w:t>VI</w:t>
            </w:r>
          </w:p>
        </w:tc>
        <w:tc>
          <w:tcPr>
            <w:tcW w:w="1985" w:type="dxa"/>
          </w:tcPr>
          <w:p w:rsidR="00127076" w:rsidRDefault="00127076">
            <w:r>
              <w:t>Topik 3</w:t>
            </w:r>
          </w:p>
        </w:tc>
        <w:tc>
          <w:tcPr>
            <w:tcW w:w="1984" w:type="dxa"/>
          </w:tcPr>
          <w:p w:rsidR="00127076" w:rsidRDefault="00127076">
            <w:r w:rsidRPr="00A2768B">
              <w:t>Topik 4</w:t>
            </w:r>
          </w:p>
        </w:tc>
        <w:tc>
          <w:tcPr>
            <w:tcW w:w="1985" w:type="dxa"/>
          </w:tcPr>
          <w:p w:rsidR="00127076" w:rsidRDefault="00127076">
            <w:r w:rsidRPr="00A2768B">
              <w:t xml:space="preserve">Topik </w:t>
            </w:r>
            <w:r>
              <w:t>5</w:t>
            </w:r>
          </w:p>
        </w:tc>
        <w:tc>
          <w:tcPr>
            <w:tcW w:w="1904" w:type="dxa"/>
          </w:tcPr>
          <w:p w:rsidR="00127076" w:rsidRDefault="00127076">
            <w:r w:rsidRPr="00A2768B">
              <w:t xml:space="preserve">Topik </w:t>
            </w:r>
            <w:r>
              <w:t>6</w:t>
            </w:r>
          </w:p>
        </w:tc>
      </w:tr>
    </w:tbl>
    <w:p w:rsidR="00806BBF" w:rsidRDefault="00806BBF" w:rsidP="00806BBF">
      <w:pPr>
        <w:pStyle w:val="ListParagraph"/>
        <w:spacing w:after="0" w:line="240" w:lineRule="auto"/>
        <w:jc w:val="both"/>
      </w:pPr>
    </w:p>
    <w:p w:rsidR="00A95F7A" w:rsidRDefault="00A95F7A" w:rsidP="00806BBF">
      <w:pPr>
        <w:pStyle w:val="ListParagraph"/>
        <w:spacing w:after="0" w:line="240" w:lineRule="auto"/>
        <w:jc w:val="both"/>
      </w:pPr>
      <w:r>
        <w:t>Keterangan :</w:t>
      </w:r>
    </w:p>
    <w:p w:rsidR="00127076" w:rsidRDefault="00AA3178" w:rsidP="00806BBF">
      <w:pPr>
        <w:pStyle w:val="ListParagraph"/>
        <w:spacing w:after="0" w:line="240" w:lineRule="auto"/>
        <w:jc w:val="both"/>
      </w:pPr>
      <w:r>
        <w:t>Topik 1 : M</w:t>
      </w:r>
      <w:r w:rsidR="00127076">
        <w:t>ateri teknis OSCE UKMPPD (Ruang Sidang 2 FK UNS)</w:t>
      </w:r>
    </w:p>
    <w:p w:rsidR="00127076" w:rsidRDefault="00A95F7A" w:rsidP="00806BBF">
      <w:pPr>
        <w:pStyle w:val="ListParagraph"/>
        <w:spacing w:after="0" w:line="240" w:lineRule="auto"/>
        <w:jc w:val="both"/>
      </w:pPr>
      <w:r>
        <w:t>Topik 2 :</w:t>
      </w:r>
      <w:r w:rsidR="00127076">
        <w:t xml:space="preserve"> </w:t>
      </w:r>
      <w:r w:rsidR="00AA3178">
        <w:t>ANC, Pemeriksaan Ginekologi dan Persalinan Normal (R. Sidang 3 Skills Lab)</w:t>
      </w:r>
    </w:p>
    <w:p w:rsidR="00127076" w:rsidRDefault="00127076" w:rsidP="00AA3178">
      <w:pPr>
        <w:pStyle w:val="ListParagraph"/>
        <w:spacing w:after="0" w:line="240" w:lineRule="auto"/>
        <w:ind w:left="1560" w:hanging="840"/>
        <w:jc w:val="both"/>
      </w:pPr>
      <w:r>
        <w:t xml:space="preserve">Topik 3 : </w:t>
      </w:r>
      <w:r w:rsidR="00AA3178">
        <w:t xml:space="preserve">Pemasangan Nasogastric Tube dan Endotracheal Tube (Ruang Pasien Standar  Skills Lab) </w:t>
      </w:r>
    </w:p>
    <w:p w:rsidR="00A95F7A" w:rsidRDefault="00A95F7A" w:rsidP="00806BBF">
      <w:pPr>
        <w:pStyle w:val="ListParagraph"/>
        <w:spacing w:after="0" w:line="240" w:lineRule="auto"/>
        <w:jc w:val="both"/>
      </w:pPr>
      <w:r>
        <w:t xml:space="preserve">Topik 4 : </w:t>
      </w:r>
      <w:r w:rsidR="00AA3178">
        <w:t>Pemasangan Infus dan Ketrampilan Hecting (Ruang A2 Skills Lab)</w:t>
      </w:r>
    </w:p>
    <w:p w:rsidR="00A95F7A" w:rsidRDefault="00A95F7A" w:rsidP="00806BBF">
      <w:pPr>
        <w:pStyle w:val="ListParagraph"/>
        <w:spacing w:after="0" w:line="240" w:lineRule="auto"/>
        <w:jc w:val="both"/>
      </w:pPr>
      <w:r>
        <w:t xml:space="preserve">Topik 5 : </w:t>
      </w:r>
      <w:r w:rsidR="00AA3178">
        <w:t>Kateterisasi maskulina dan feminina (Ruang A</w:t>
      </w:r>
      <w:r w:rsidR="00D61A00">
        <w:rPr>
          <w:lang w:val="en-US"/>
        </w:rPr>
        <w:t>4</w:t>
      </w:r>
      <w:bookmarkStart w:id="0" w:name="_GoBack"/>
      <w:bookmarkEnd w:id="0"/>
      <w:r w:rsidR="00AA3178">
        <w:t xml:space="preserve"> Skills Lab)</w:t>
      </w:r>
    </w:p>
    <w:p w:rsidR="00A95F7A" w:rsidRDefault="00A95F7A" w:rsidP="00806BBF">
      <w:pPr>
        <w:pStyle w:val="ListParagraph"/>
        <w:spacing w:after="0" w:line="240" w:lineRule="auto"/>
        <w:jc w:val="both"/>
      </w:pPr>
      <w:r>
        <w:t>Topik 6 : Bantuan Hidup Dasar (CPR) dan Bebat Bidai (</w:t>
      </w:r>
      <w:r w:rsidR="00AA3178">
        <w:t>Ruang A</w:t>
      </w:r>
      <w:r w:rsidR="00D61A00">
        <w:rPr>
          <w:lang w:val="en-US"/>
        </w:rPr>
        <w:t>7</w:t>
      </w:r>
      <w:r w:rsidR="00AA3178">
        <w:t xml:space="preserve"> Skills Lab)</w:t>
      </w:r>
    </w:p>
    <w:p w:rsidR="00A95F7A" w:rsidRDefault="00A95F7A" w:rsidP="00806BBF">
      <w:pPr>
        <w:pStyle w:val="ListParagraph"/>
        <w:spacing w:after="0" w:line="240" w:lineRule="auto"/>
        <w:jc w:val="both"/>
      </w:pPr>
      <w:r>
        <w:t>Topik 7 : Pemasangan EKG (</w:t>
      </w:r>
      <w:r w:rsidR="00AA3178">
        <w:t>Ruang A</w:t>
      </w:r>
      <w:r w:rsidR="00D61A00">
        <w:rPr>
          <w:lang w:val="en-US"/>
        </w:rPr>
        <w:t>9</w:t>
      </w:r>
      <w:r w:rsidR="00AA3178">
        <w:t xml:space="preserve"> Skills Lab)</w:t>
      </w:r>
    </w:p>
    <w:p w:rsidR="00A95F7A" w:rsidRDefault="00A95F7A" w:rsidP="00806BBF">
      <w:pPr>
        <w:pStyle w:val="ListParagraph"/>
        <w:spacing w:after="0" w:line="240" w:lineRule="auto"/>
        <w:jc w:val="both"/>
      </w:pPr>
    </w:p>
    <w:p w:rsidR="00A95F7A" w:rsidRDefault="00A95F7A" w:rsidP="00806BBF">
      <w:pPr>
        <w:pStyle w:val="ListParagraph"/>
        <w:spacing w:after="0" w:line="240" w:lineRule="auto"/>
        <w:jc w:val="both"/>
      </w:pPr>
      <w:r>
        <w:t xml:space="preserve">Instruktur : </w:t>
      </w:r>
    </w:p>
    <w:p w:rsidR="00A95F7A" w:rsidRDefault="00A95F7A" w:rsidP="00A95F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Dr. Isna Qadrijati, dr., Mkes</w:t>
      </w:r>
    </w:p>
    <w:p w:rsidR="00A95F7A" w:rsidRDefault="00AA3178" w:rsidP="00A95F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Tri Agusti Sholikhah, dr., MSc</w:t>
      </w:r>
    </w:p>
    <w:p w:rsidR="00AA3178" w:rsidRDefault="00AA3178" w:rsidP="00A95F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Sri Wulandari, dr., MSc</w:t>
      </w:r>
    </w:p>
    <w:p w:rsidR="00AA3178" w:rsidRDefault="00AA3178" w:rsidP="00A95F7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Amanda Boy Timor R., dr., MpdKed</w:t>
      </w:r>
    </w:p>
    <w:p w:rsidR="00AA3178" w:rsidRDefault="00AA3178" w:rsidP="00AA3178">
      <w:pPr>
        <w:spacing w:after="0" w:line="240" w:lineRule="auto"/>
        <w:jc w:val="both"/>
      </w:pPr>
    </w:p>
    <w:p w:rsidR="00AA3178" w:rsidRDefault="00AA3178" w:rsidP="00AA3178">
      <w:pPr>
        <w:spacing w:after="0" w:line="240" w:lineRule="auto"/>
        <w:ind w:firstLine="709"/>
        <w:jc w:val="both"/>
      </w:pPr>
      <w:r>
        <w:t>Teknis Pembimbingan :</w:t>
      </w:r>
    </w:p>
    <w:p w:rsidR="00AA3178" w:rsidRDefault="00AA3178" w:rsidP="00AA317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Topik 1 (materi teknis OSCE UKMPPD) disampaikan oleh Dr. Isna Qadrijati, dr., Mkes dalam bentuk presentasi, tanya jawab dan diskusi</w:t>
      </w:r>
    </w:p>
    <w:p w:rsidR="00AA3178" w:rsidRDefault="00AA3178" w:rsidP="00AA317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Topik 2-7 : mahasiswa praktek mandiri dengan supervisi instruktur </w:t>
      </w:r>
    </w:p>
    <w:p w:rsidR="00AA3178" w:rsidRDefault="00AA3178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Default="00D757ED" w:rsidP="00AA3178">
      <w:pPr>
        <w:spacing w:after="0" w:line="240" w:lineRule="auto"/>
        <w:jc w:val="both"/>
      </w:pPr>
    </w:p>
    <w:p w:rsidR="00D757ED" w:rsidRPr="00A95F7A" w:rsidRDefault="00D757ED" w:rsidP="00D757ED">
      <w:pPr>
        <w:spacing w:after="0" w:line="240" w:lineRule="auto"/>
        <w:jc w:val="center"/>
        <w:rPr>
          <w:b/>
          <w:sz w:val="28"/>
          <w:szCs w:val="28"/>
        </w:rPr>
      </w:pPr>
      <w:r w:rsidRPr="00D757ED">
        <w:rPr>
          <w:b/>
          <w:sz w:val="28"/>
          <w:szCs w:val="28"/>
        </w:rPr>
        <w:lastRenderedPageBreak/>
        <w:t>PEMBAGIAN KELOMPOK</w:t>
      </w:r>
      <w:r>
        <w:t xml:space="preserve"> </w:t>
      </w:r>
      <w:r w:rsidRPr="00A95F7A">
        <w:rPr>
          <w:b/>
          <w:sz w:val="28"/>
          <w:szCs w:val="28"/>
        </w:rPr>
        <w:t>PEMBIMBINGAN OSCE UKMPPD-SKILLS LAB</w:t>
      </w:r>
    </w:p>
    <w:p w:rsidR="00D757ED" w:rsidRDefault="00D757ED" w:rsidP="00D757ED">
      <w:pPr>
        <w:spacing w:after="0" w:line="240" w:lineRule="auto"/>
        <w:jc w:val="center"/>
      </w:pPr>
      <w:r w:rsidRPr="00A95F7A">
        <w:rPr>
          <w:b/>
          <w:sz w:val="28"/>
          <w:szCs w:val="28"/>
        </w:rPr>
        <w:t>Senin-Selasa, 15-16 Mei 2017</w:t>
      </w:r>
    </w:p>
    <w:p w:rsidR="00AA3178" w:rsidRDefault="00AA3178" w:rsidP="00AA3178">
      <w:pPr>
        <w:spacing w:after="0" w:line="240" w:lineRule="auto"/>
        <w:jc w:val="both"/>
      </w:pPr>
    </w:p>
    <w:tbl>
      <w:tblPr>
        <w:tblW w:w="8948" w:type="dxa"/>
        <w:jc w:val="center"/>
        <w:tblLook w:val="04A0" w:firstRow="1" w:lastRow="0" w:firstColumn="1" w:lastColumn="0" w:noHBand="0" w:noVBand="1"/>
      </w:tblPr>
      <w:tblGrid>
        <w:gridCol w:w="520"/>
        <w:gridCol w:w="1260"/>
        <w:gridCol w:w="3907"/>
        <w:gridCol w:w="3261"/>
      </w:tblGrid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KELOMPOK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G99151019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ACHMAD NURUL HIDAYAT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  <w:t>I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ADIPTYA CAHYA MAHENDRA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G99151052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AMARISANTI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G99151053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AMIRUL ZAKIYA BRAVERY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ANDYKA PRIMA PRATAMA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ANISA RAHMATIA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ARDIAN HIDAYAT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G99151033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ARYANDA WIDYA TAZKAGANI S.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AULIA MUHAMMAD FIKRI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G99142137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AULIA NADHIASARI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AZAMAT AGUS SAMPURNA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  <w:t>II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AZIZAH AMALIA NOVIA SANI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BAYU PRASETYO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BERLIAN PERMATA SAKTI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BIMA KUSUMA JATI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G99151056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BLANDINA ADRIALISA REGINA R.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CAKRADENTA YUDHA POETERA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CHANTIKA BUNGA NUGRAHA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CHENDY ENDRIANSA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DESVIAN ADI NUGRAHA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DESY MILA PERTIWI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  <w:t>III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DEYONA ANNISA PUTRI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G99142004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DWIANA ARDIANTI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DYAH ROHMI NUGRAHENI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DYAH TANTRY DESIANA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ERY RADIYANTI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FARCHAN AZZUMAR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FERY ARDI KURNIAWAN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G99142134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FITRIA DEWI LARASSUCI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G99142005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 HARLDY PARENDRA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GEMALA RINALDY RAHARDJA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  <w:t>IV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IDA AYU SINTHIA PRADNYA SWARI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LAURAINE WIJAYANINGTYAS S.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MEDITA PRASETYO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G99151050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MIFTAH NURIZZAHID PRABOWO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G99151051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NAILI NUR SA`ADAH N.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G00151148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NI KADEK AYU SEPTIANI SARJANA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G99151032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NISA`U LUTHFI NUR AZIZAH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NISAUL AMALIA RAHMAWATI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NIZA NURUL MIFTAH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NORMA MUKTI BIMACAHYA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  <w:t>V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PERTIWI RAHMADHANY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REYHANA MUSTAFA BANADJI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RINDY SAPUTRI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RIYAN ANGGA PUTRA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RIZKA ABIDA FASTIATI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RIZQA FEBRILIANY PUTRI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G99151003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RR VITA APRILINA PRASTITI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SAFITRI DWI MARTANTI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G99151054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SAUSAN HANA MAHARANI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G99151045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SRI RETNOWATI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d-ID"/>
              </w:rPr>
              <w:t>VI</w:t>
            </w: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G99151029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VICIANITA PUTRI UTAMI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G99142074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AFRIZAL TRI HERYADI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G0001055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ARIF RAHMAN HAKIM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G0000053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ASWIN MUJAHID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G0004102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GALIH WIDI SUDIRO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G99121031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NAFIKA IKHWANUDIN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G0000151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WISNU BIMO SUTOPO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  <w:tr w:rsidR="00D757ED" w:rsidRPr="00D757ED" w:rsidTr="00D757ED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G99142133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57ED">
              <w:rPr>
                <w:rFonts w:ascii="Calibri" w:eastAsia="Times New Roman" w:hAnsi="Calibri" w:cs="Calibri"/>
                <w:lang w:eastAsia="id-ID"/>
              </w:rPr>
              <w:t>DIEN ADIPARADANA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7ED" w:rsidRPr="00D757ED" w:rsidRDefault="00D757ED" w:rsidP="00D757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</w:p>
        </w:tc>
      </w:tr>
    </w:tbl>
    <w:p w:rsidR="00D757ED" w:rsidRPr="004D1C58" w:rsidRDefault="00D757ED" w:rsidP="00AA3178">
      <w:pPr>
        <w:spacing w:after="0" w:line="240" w:lineRule="auto"/>
        <w:jc w:val="both"/>
      </w:pPr>
    </w:p>
    <w:p w:rsidR="004D1C58" w:rsidRPr="004D1C58" w:rsidRDefault="004D1C58">
      <w:pPr>
        <w:spacing w:after="0" w:line="240" w:lineRule="auto"/>
        <w:jc w:val="both"/>
      </w:pPr>
    </w:p>
    <w:sectPr w:rsidR="004D1C58" w:rsidRPr="004D1C58" w:rsidSect="00D7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95F"/>
    <w:multiLevelType w:val="hybridMultilevel"/>
    <w:tmpl w:val="F83CDB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6841"/>
    <w:multiLevelType w:val="hybridMultilevel"/>
    <w:tmpl w:val="88629C74"/>
    <w:lvl w:ilvl="0" w:tplc="11AE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82EC4"/>
    <w:multiLevelType w:val="hybridMultilevel"/>
    <w:tmpl w:val="4A225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25B6"/>
    <w:multiLevelType w:val="hybridMultilevel"/>
    <w:tmpl w:val="77ACA552"/>
    <w:lvl w:ilvl="0" w:tplc="C3F2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BBF"/>
    <w:rsid w:val="00073969"/>
    <w:rsid w:val="00127076"/>
    <w:rsid w:val="00421523"/>
    <w:rsid w:val="004D1C58"/>
    <w:rsid w:val="00806BBF"/>
    <w:rsid w:val="00A63A07"/>
    <w:rsid w:val="00A95F7A"/>
    <w:rsid w:val="00AA3178"/>
    <w:rsid w:val="00C30B94"/>
    <w:rsid w:val="00D61A00"/>
    <w:rsid w:val="00D757ED"/>
    <w:rsid w:val="00F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8D92B-9E44-4ED8-8F10-659E108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BF"/>
    <w:pPr>
      <w:ind w:left="720"/>
      <w:contextualSpacing/>
    </w:pPr>
  </w:style>
  <w:style w:type="table" w:styleId="TableGrid">
    <w:name w:val="Table Grid"/>
    <w:basedOn w:val="TableNormal"/>
    <w:uiPriority w:val="59"/>
    <w:rsid w:val="0080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</cp:lastModifiedBy>
  <cp:revision>3</cp:revision>
  <dcterms:created xsi:type="dcterms:W3CDTF">2017-05-15T02:15:00Z</dcterms:created>
  <dcterms:modified xsi:type="dcterms:W3CDTF">2017-05-15T02:54:00Z</dcterms:modified>
</cp:coreProperties>
</file>