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F" w:rsidRDefault="00C15FBF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i/>
          <w:sz w:val="22"/>
          <w:szCs w:val="22"/>
          <w:lang w:val="fi-FI"/>
        </w:rPr>
        <w:t>C</w:t>
      </w:r>
      <w:r>
        <w:rPr>
          <w:rFonts w:ascii="Tahoma" w:hAnsi="Tahoma" w:cs="Tahoma"/>
          <w:b/>
          <w:i/>
          <w:sz w:val="22"/>
          <w:szCs w:val="22"/>
          <w:lang w:val="id-ID"/>
        </w:rPr>
        <w:t xml:space="preserve">HECKLIST </w:t>
      </w:r>
      <w:r>
        <w:rPr>
          <w:rFonts w:ascii="Tahoma" w:hAnsi="Tahoma" w:cs="Tahoma"/>
          <w:b/>
          <w:sz w:val="22"/>
          <w:szCs w:val="22"/>
          <w:lang w:val="fi-FI"/>
        </w:rPr>
        <w:t>PENILAIAN KETERAMPILAN</w:t>
      </w:r>
    </w:p>
    <w:p w:rsidR="00A16689" w:rsidRDefault="00A16689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INTEGRASI 2.1</w:t>
      </w:r>
    </w:p>
    <w:p w:rsidR="00D9305B" w:rsidRDefault="00D9305B" w:rsidP="00A16689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D9305B" w:rsidRPr="0065467D" w:rsidTr="007C7D7E">
        <w:trPr>
          <w:trHeight w:val="350"/>
          <w:jc w:val="center"/>
        </w:trPr>
        <w:tc>
          <w:tcPr>
            <w:tcW w:w="2178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</w:t>
            </w:r>
          </w:p>
        </w:tc>
        <w:tc>
          <w:tcPr>
            <w:tcW w:w="198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  <w:tr w:rsidR="00D9305B" w:rsidRPr="0065467D" w:rsidTr="007C7D7E">
        <w:trPr>
          <w:trHeight w:val="332"/>
          <w:jc w:val="center"/>
        </w:trPr>
        <w:tc>
          <w:tcPr>
            <w:tcW w:w="2178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NIM</w:t>
            </w:r>
          </w:p>
        </w:tc>
        <w:tc>
          <w:tcPr>
            <w:tcW w:w="270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………………………………….</w:t>
            </w:r>
          </w:p>
        </w:tc>
        <w:tc>
          <w:tcPr>
            <w:tcW w:w="198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D9305B" w:rsidRPr="0065467D" w:rsidRDefault="00D9305B" w:rsidP="007C7D7E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</w:tbl>
    <w:p w:rsidR="00BF0AB4" w:rsidRPr="00884849" w:rsidRDefault="00BF0AB4" w:rsidP="00BF0AB4">
      <w:pPr>
        <w:ind w:left="-45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89"/>
        <w:gridCol w:w="425"/>
        <w:gridCol w:w="272"/>
        <w:gridCol w:w="153"/>
        <w:gridCol w:w="425"/>
        <w:gridCol w:w="137"/>
        <w:gridCol w:w="289"/>
        <w:gridCol w:w="425"/>
      </w:tblGrid>
      <w:tr w:rsidR="007D520F" w:rsidRPr="00884849" w:rsidTr="003F195D">
        <w:trPr>
          <w:cantSplit/>
          <w:trHeight w:val="3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ASPEK PENILAIAN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SKOR</w:t>
            </w:r>
          </w:p>
        </w:tc>
      </w:tr>
      <w:tr w:rsidR="007D520F" w:rsidRPr="00884849" w:rsidTr="003F195D">
        <w:trPr>
          <w:cantSplit/>
          <w:trHeight w:val="34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2</w:t>
            </w: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931793">
              <w:rPr>
                <w:rFonts w:ascii="Tahoma" w:hAnsi="Tahoma" w:cs="Tahoma"/>
                <w:sz w:val="22"/>
                <w:szCs w:val="22"/>
                <w:lang w:val="id-ID" w:eastAsia="en-US"/>
              </w:rPr>
              <w:t>SAMBUNG RASA (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Menyapa</w:t>
            </w:r>
            <w:proofErr w:type="spellEnd"/>
            <w:r w:rsidRPr="00D9305B"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pasien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,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Memperkenal</w:t>
            </w:r>
            <w:proofErr w:type="spellEnd"/>
            <w:r w:rsidRPr="00D9305B"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 </w:t>
            </w:r>
            <w:proofErr w:type="spellStart"/>
            <w:r w:rsidRPr="00D9305B">
              <w:rPr>
                <w:rFonts w:ascii="Tahoma" w:hAnsi="Tahoma" w:cs="Tahoma"/>
                <w:sz w:val="22"/>
                <w:szCs w:val="22"/>
                <w:lang w:val="en-US" w:eastAsia="en-US"/>
              </w:rPr>
              <w:t>kandiri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, </w:t>
            </w:r>
            <w:r w:rsidRPr="00884849">
              <w:rPr>
                <w:rFonts w:ascii="Tahoma" w:hAnsi="Tahoma" w:cs="Tahoma"/>
                <w:sz w:val="22"/>
                <w:szCs w:val="22"/>
                <w:lang w:val="fi-FI" w:eastAsia="en-US"/>
              </w:rPr>
              <w:t>Menanyakan identitas penderita</w:t>
            </w: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20F" w:rsidRPr="00D9305B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931793">
              <w:rPr>
                <w:rFonts w:ascii="Tahoma" w:hAnsi="Tahoma" w:cs="Tahoma"/>
                <w:sz w:val="22"/>
                <w:szCs w:val="22"/>
                <w:lang w:val="de-DE" w:eastAsia="en-US"/>
              </w:rPr>
              <w:t>ANAMNESIS</w:t>
            </w: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(The sacred seven dan 4 pilar anamnesis)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D9305B" w:rsidRDefault="007D520F" w:rsidP="00BF0AB4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931793">
              <w:rPr>
                <w:rFonts w:ascii="Tahoma" w:hAnsi="Tahoma" w:cs="Tahoma"/>
                <w:sz w:val="22"/>
                <w:szCs w:val="22"/>
                <w:lang w:val="id-ID" w:eastAsia="en-US"/>
              </w:rPr>
              <w:t>PERSIAPAN PEMERIKSAAN FISIK</w:t>
            </w: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(meminta ijin, mempersiapkan alat dan meminta pasien mempersiapkan diri)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MENCUCI  TANGAN ASEPTIK dengan </w:t>
            </w:r>
            <w:r w:rsidRPr="00884849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Hand rub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color w:val="FF0000"/>
                <w:sz w:val="22"/>
                <w:szCs w:val="22"/>
                <w:lang w:val="de-D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i/>
                <w:color w:val="FF0000"/>
                <w:sz w:val="22"/>
                <w:szCs w:val="22"/>
                <w:lang w:val="de-DE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Melepaskan</w:t>
            </w:r>
            <w:r w:rsidRPr="008D4C5D">
              <w:rPr>
                <w:rFonts w:ascii="Tahoma" w:hAnsi="Tahoma" w:cs="Tahoma"/>
                <w:sz w:val="22"/>
                <w:szCs w:val="22"/>
              </w:rPr>
              <w:t xml:space="preserve"> semua perhiasan dari jari tangan, pergelangantangan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Menyiapkan hand rub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884849">
              <w:rPr>
                <w:rFonts w:ascii="Tahoma" w:hAnsi="Tahoma" w:cs="Tahoma"/>
                <w:sz w:val="22"/>
                <w:szCs w:val="22"/>
              </w:rPr>
              <w:t>enuang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alkohol atau handrub</w:t>
            </w:r>
            <w:r w:rsidRPr="00884849">
              <w:rPr>
                <w:rFonts w:ascii="Tahoma" w:hAnsi="Tahoma" w:cs="Tahoma"/>
                <w:sz w:val="22"/>
                <w:szCs w:val="22"/>
              </w:rPr>
              <w:t xml:space="preserve"> secukupnya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Meratakan alkohol atau handrub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ke seluruh telapak tangan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Menggosok punggung tangan kanan dengan telapak tangan kiri, jari menggosok sela-sela jari, dilakukan sama untuk punggung tangan kiri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telapak tangan kanan dengan telapak tangan kiri, jari menggosok sela-sela jari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Menggosok bagian belakang jari-jari dengan telapak tangan yang berlawanan, posisi saling mengunci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ibu jari dengan arah rotasi menggunakan tangan yang berlawanan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D9305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>Menggosok ke-empat jari dengan arah rotasi pada telapak tangan yang berlawanan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D9305B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9305B">
              <w:rPr>
                <w:rFonts w:ascii="Tahoma" w:hAnsi="Tahoma" w:cs="Tahoma"/>
                <w:sz w:val="22"/>
                <w:szCs w:val="22"/>
                <w:lang w:val="id-ID"/>
              </w:rPr>
              <w:t xml:space="preserve">Membiarkan tangan kering di udara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color w:val="FF0000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PEMERIKSAAN </w:t>
            </w: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SUHU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id-ID" w:eastAsia="en-US"/>
              </w:rPr>
              <w:t>Membersihkan termometer dengan alkohol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 w:rsidRPr="008D4C5D">
              <w:rPr>
                <w:rFonts w:ascii="Tahoma" w:hAnsi="Tahoma" w:cs="Tahoma"/>
                <w:sz w:val="22"/>
                <w:szCs w:val="22"/>
                <w:lang w:val="fi-FI"/>
              </w:rPr>
              <w:t>engecek apakah air raksa menunjukkan angka dibawah 35</w:t>
            </w:r>
            <w:r w:rsidRPr="008D4C5D">
              <w:rPr>
                <w:rFonts w:ascii="Tahoma" w:hAnsi="Tahoma" w:cs="Tahoma"/>
                <w:sz w:val="22"/>
                <w:szCs w:val="22"/>
                <w:vertAlign w:val="superscript"/>
                <w:lang w:val="fi-FI"/>
              </w:rPr>
              <w:t>0</w:t>
            </w:r>
            <w:r w:rsidRPr="008D4C5D">
              <w:rPr>
                <w:rFonts w:ascii="Tahoma" w:hAnsi="Tahoma" w:cs="Tahoma"/>
                <w:sz w:val="22"/>
                <w:szCs w:val="22"/>
                <w:lang w:val="fi-FI"/>
              </w:rPr>
              <w:t>C.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Memasang termometer pada aksila, rectal atau oral.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pt-BR"/>
              </w:rPr>
              <w:t>Memasang termometer pada tempat tersebut selama kurang lebih 3-5 menit.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PEMERIKSAAN TEKANAN DARAH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fi-FI"/>
              </w:rPr>
              <w:t>Menyiapkan pasien dalam posisi duduk atau tidur telentang, pemeriksa berada di samping kanan pasien.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Mempersiapkan tensimeter dan m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emasang manset pada lengan atas pasien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Meraba nadi arteri brachialis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/radialis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 dan memompa tensimeter 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sampai tidak teraba denyutan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lastRenderedPageBreak/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Menaikkan tekanan tensimeter 30 mmHg diatasnya, dan melonggarkan cuff sampai teraba kembali denyutan arteri brachialis/radialis (tekanan sistolik palpatoir).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Mengosongkan udara pada manset sampai tekanan 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Memasang membran stetoskop pada fossa cubiti dan memompa bladder sampai tekanan sistolik palpatoir ditambah 30 mmHg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Melonggarkan kunci pompa perlahan-lahan 2-3 mmHg dan menentukan tekanan sistolik dan diastolik.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Melepas 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manset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PEMERIKSAAN NADI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 xml:space="preserve">Meraba arteri radialis dengan cara meletakkan 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2 jari (</w:t>
            </w: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jari telunjuk dan jari tengah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)</w:t>
            </w: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 xml:space="preserve"> atau 3 jari (jari telunjuk,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 xml:space="preserve"> jari </w:t>
            </w: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 xml:space="preserve">tengah dan 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 xml:space="preserve">jari </w:t>
            </w: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 xml:space="preserve">manis) 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>pada pulsasi radial dan sedikit ditekan</w:t>
            </w:r>
            <w:r w:rsidRPr="008D4C5D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Menilai frekuensi, irama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, pengisian arteri/nadi serta elastisitas dinding arteri bergantian pada pergelangan tangan kanan dan kiri, kemudian dibandingkan.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PEMERIKSAAN RESPIRASI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7D520F" w:rsidRDefault="007D520F" w:rsidP="007D520F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D4C5D">
              <w:rPr>
                <w:rFonts w:ascii="Tahoma" w:hAnsi="Tahoma" w:cs="Tahoma"/>
                <w:sz w:val="22"/>
                <w:szCs w:val="22"/>
                <w:lang w:val="fi-FI"/>
              </w:rPr>
              <w:t>Melakukan pemeriksaan pernafasan dengan inspeksi dinding dada</w:t>
            </w:r>
            <w:r w:rsidRPr="008D4C5D">
              <w:rPr>
                <w:rFonts w:ascii="Tahoma" w:hAnsi="Tahoma" w:cs="Tahoma"/>
                <w:sz w:val="22"/>
                <w:szCs w:val="22"/>
                <w:lang w:val="id-ID"/>
              </w:rPr>
              <w:t xml:space="preserve"> atau palpasi atau auskultasi</w:t>
            </w:r>
            <w:r w:rsidRPr="008D4C5D">
              <w:rPr>
                <w:rFonts w:ascii="Tahoma" w:hAnsi="Tahoma" w:cs="Tahoma"/>
                <w:sz w:val="22"/>
                <w:szCs w:val="22"/>
                <w:lang w:val="fi-FI"/>
              </w:rPr>
              <w:t>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D4C5D" w:rsidRDefault="007D520F" w:rsidP="008D4C5D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Menilai frekuensi pernafasan 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per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 menit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</w:t>
            </w:r>
            <w:r w:rsidRPr="0088484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84849">
              <w:rPr>
                <w:rFonts w:ascii="Tahoma" w:hAnsi="Tahoma" w:cs="Tahoma"/>
                <w:sz w:val="22"/>
                <w:szCs w:val="22"/>
                <w:lang w:val="es-ES"/>
              </w:rPr>
              <w:t>iram</w:t>
            </w:r>
            <w:proofErr w:type="spellEnd"/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a pernafasan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pt-BR"/>
              </w:rPr>
              <w:t xml:space="preserve">Membaca hasil, interpretasi dan memberitahukan hasil pemeriksaan </w:t>
            </w:r>
            <w:r w:rsidRPr="00884849">
              <w:rPr>
                <w:rFonts w:ascii="Tahoma" w:hAnsi="Tahoma" w:cs="Tahoma"/>
                <w:sz w:val="22"/>
                <w:szCs w:val="22"/>
              </w:rPr>
              <w:t>vital sign</w:t>
            </w:r>
            <w:r w:rsidRPr="00884849">
              <w:rPr>
                <w:rFonts w:ascii="Tahoma" w:hAnsi="Tahoma" w:cs="Tahoma"/>
                <w:sz w:val="22"/>
                <w:szCs w:val="22"/>
                <w:lang w:val="pt-BR"/>
              </w:rPr>
              <w:t xml:space="preserve"> pada penderita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931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bookmarkStart w:id="0" w:name="_GoBack" w:colFirst="2" w:colLast="4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BF0AB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PEMERIKSAAN ABDOMEN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D520F" w:rsidRPr="00884849" w:rsidRDefault="007D520F" w:rsidP="00BF0AB4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bookmarkEnd w:id="0"/>
      <w:tr w:rsidR="007D520F" w:rsidRPr="00884849" w:rsidTr="003F195D">
        <w:trPr>
          <w:trHeight w:val="9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Persiapan pasien (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meminta pasien untuk tidur telentang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menerangkan tujuan pemeriksaan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, 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meminta pasien untuk membuka baju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seperlunya, 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membuat pasien rileks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dengan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 me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nekuk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 lutut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mengajak berbicara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>, meminta pasien memberikan respons terhadap pemeriksaan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Pr="00884849">
              <w:rPr>
                <w:rFonts w:ascii="Tahoma" w:hAnsi="Tahoma" w:cs="Tahoma"/>
                <w:sz w:val="22"/>
                <w:szCs w:val="22"/>
                <w:lang w:val="fi-FI"/>
              </w:rPr>
              <w:t xml:space="preserve"> dokter berdiri di kanan pasien,)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6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inspeksi dinding abdomen 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>(menilai gerakan periltastik dengan posisi pemeriksa duduk atau sedikit membungkuk)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3F195D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auskultasi abdomen </w:t>
            </w:r>
            <w:r w:rsidRPr="00884849">
              <w:rPr>
                <w:rFonts w:ascii="Tahoma" w:hAnsi="Tahoma" w:cs="Tahoma"/>
                <w:sz w:val="22"/>
                <w:szCs w:val="22"/>
                <w:lang w:val="id-ID"/>
              </w:rPr>
              <w:t xml:space="preserve">pada tempat yang benar </w:t>
            </w: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(sebelum perkusi dan auskultasi)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perkusi dengan orientasi pada keempat kuadran abdomen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palpasi superficial secara menyeluruh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perkusi untuk menentukan batas bawah hepar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 xml:space="preserve">(pada linea midklavikula kanan dari caudal arcus costae ke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id-ID"/>
              </w:rPr>
              <w:t>c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>ranial)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perkusi untuk menentukan batas atas  hepar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 xml:space="preserve">(pada linea midklavikula kanan dari cranial arcus costae ke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id-ID"/>
              </w:rPr>
              <w:t>c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>audal)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palpasi hepar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 xml:space="preserve">Melakukan perkusi lien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 xml:space="preserve">(di spatium interkosta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id-ID"/>
              </w:rPr>
              <w:t>ter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t xml:space="preserve">bawah linea axillaris </w:t>
            </w:r>
            <w:r w:rsidRPr="00884849">
              <w:rPr>
                <w:rFonts w:ascii="Tahoma" w:hAnsi="Tahoma" w:cs="Tahoma"/>
                <w:i/>
                <w:sz w:val="22"/>
                <w:szCs w:val="22"/>
                <w:lang w:val="sv-SE"/>
              </w:rPr>
              <w:lastRenderedPageBreak/>
              <w:t>anterior kiri)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lastRenderedPageBreak/>
              <w:t>4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palpasi lien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palpasi ginjal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84849">
              <w:rPr>
                <w:rFonts w:ascii="Tahoma" w:hAnsi="Tahoma" w:cs="Tahoma"/>
                <w:sz w:val="22"/>
                <w:szCs w:val="22"/>
                <w:lang w:val="sv-SE"/>
              </w:rPr>
              <w:t>Melakukan palpasi kandung kemih dan aorta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3F195D">
            <w:pPr>
              <w:pStyle w:val="ListParagraph"/>
              <w:spacing w:line="276" w:lineRule="auto"/>
              <w:ind w:left="36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3F195D" w:rsidRDefault="007D520F" w:rsidP="001F237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sz w:val="22"/>
                <w:szCs w:val="22"/>
                <w:lang w:val="id-ID" w:eastAsia="en-US"/>
              </w:rPr>
              <w:t>Mengucapkan terima kasih pada pasien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7D520F" w:rsidRPr="00884849" w:rsidTr="003F195D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  <w:r w:rsidRPr="00884849">
              <w:rPr>
                <w:rFonts w:ascii="Tahoma" w:hAnsi="Tahoma" w:cs="Tahoma"/>
                <w:sz w:val="22"/>
                <w:szCs w:val="22"/>
                <w:lang w:val="id-ID"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3F195D" w:rsidRDefault="007D520F" w:rsidP="001F237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sz w:val="22"/>
                <w:szCs w:val="22"/>
                <w:lang w:val="id-ID" w:eastAsia="en-US"/>
              </w:rPr>
              <w:t xml:space="preserve">Mencuci tangan aseptik 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spacing w:line="276" w:lineRule="auto"/>
              <w:ind w:left="360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  <w:tr w:rsidR="003F195D" w:rsidRPr="00884849" w:rsidTr="003F195D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Default="003F195D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884849" w:rsidRDefault="0001166E" w:rsidP="001F2377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 xml:space="preserve">PENILAIAN </w:t>
            </w:r>
            <w:r w:rsid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ASPEK PROFESIONALISME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27" w:hanging="27"/>
              <w:jc w:val="right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5D" w:rsidRPr="003F195D" w:rsidRDefault="003F195D" w:rsidP="003F195D">
            <w:pPr>
              <w:pStyle w:val="ListParagraph"/>
              <w:spacing w:line="276" w:lineRule="auto"/>
              <w:ind w:left="0" w:firstLine="34"/>
              <w:jc w:val="center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 w:rsidRPr="003F195D"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4</w:t>
            </w:r>
          </w:p>
        </w:tc>
      </w:tr>
      <w:tr w:rsidR="007D520F" w:rsidRPr="00884849" w:rsidTr="003F195D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Default="007D520F" w:rsidP="001F2377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id-ID"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F" w:rsidRPr="00884849" w:rsidRDefault="007D520F" w:rsidP="001F2377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 w:eastAsia="en-US"/>
              </w:rPr>
              <w:t>JUMLAH SKOR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0F" w:rsidRPr="00884849" w:rsidRDefault="007D520F" w:rsidP="007D520F">
            <w:pPr>
              <w:pStyle w:val="ListParagraph"/>
              <w:spacing w:line="276" w:lineRule="auto"/>
              <w:ind w:left="36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sv-SE" w:eastAsia="en-US"/>
              </w:rPr>
            </w:pPr>
          </w:p>
        </w:tc>
      </w:tr>
    </w:tbl>
    <w:p w:rsidR="00FF6665" w:rsidRPr="00884849" w:rsidRDefault="00FF6665" w:rsidP="00BF0AB4">
      <w:pPr>
        <w:tabs>
          <w:tab w:val="num" w:pos="72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9D2B8C" w:rsidRPr="00AC6AE7" w:rsidRDefault="009D2B8C" w:rsidP="009D2B8C">
      <w:pPr>
        <w:rPr>
          <w:lang w:val="id-ID"/>
        </w:rPr>
      </w:pPr>
      <w:r>
        <w:rPr>
          <w:lang w:val="id-ID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9D2B8C" w:rsidRPr="00AC6AE7" w:rsidTr="007C7D7E">
        <w:tc>
          <w:tcPr>
            <w:tcW w:w="993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9D2B8C" w:rsidRPr="00AC6AE7" w:rsidRDefault="009D2B8C" w:rsidP="007C7D7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9D2B8C" w:rsidRDefault="009D2B8C" w:rsidP="009D2B8C">
      <w:pPr>
        <w:ind w:left="709" w:hanging="709"/>
        <w:rPr>
          <w:b/>
          <w:lang w:val="id-ID"/>
        </w:rPr>
      </w:pPr>
    </w:p>
    <w:p w:rsidR="009D2B8C" w:rsidRPr="00A32A76" w:rsidRDefault="009D2B8C" w:rsidP="009D2B8C">
      <w:pPr>
        <w:ind w:left="720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Nilai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Mahasiswa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:</w:t>
      </w:r>
      <w:proofErr w:type="gram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</w:t>
      </w:r>
      <w:proofErr w:type="spellStart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>Skor</w:t>
      </w:r>
      <w:proofErr w:type="spellEnd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 xml:space="preserve"> Total</w:t>
      </w:r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x 100%</w:t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  <w:t>=            …………</w:t>
      </w:r>
    </w:p>
    <w:p w:rsidR="009D2B8C" w:rsidRDefault="009D2B8C" w:rsidP="009D2B8C">
      <w:pPr>
        <w:ind w:left="709" w:hanging="709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92</w:t>
      </w:r>
    </w:p>
    <w:p w:rsidR="009D2B8C" w:rsidRDefault="009D2B8C" w:rsidP="009D2B8C">
      <w:pPr>
        <w:ind w:left="709" w:hanging="709"/>
        <w:rPr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9D2B8C" w:rsidRPr="00A32A76" w:rsidTr="007C7D7E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9D2B8C" w:rsidRPr="00A32A76" w:rsidRDefault="009D2B8C" w:rsidP="007C7D7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A32A76">
              <w:rPr>
                <w:rFonts w:ascii="Tahoma" w:hAnsi="Tahoma" w:cs="Tahoma"/>
                <w:b/>
                <w:sz w:val="20"/>
                <w:szCs w:val="20"/>
                <w:lang w:val="id-ID" w:eastAsia="en-US"/>
              </w:rPr>
              <w:t>Umpan Balik dari Penguji</w:t>
            </w:r>
          </w:p>
        </w:tc>
      </w:tr>
      <w:tr w:rsidR="009D2B8C" w:rsidRPr="00A32A76" w:rsidTr="007C7D7E">
        <w:trPr>
          <w:trHeight w:val="1266"/>
        </w:trPr>
        <w:tc>
          <w:tcPr>
            <w:tcW w:w="5529" w:type="dxa"/>
            <w:shd w:val="clear" w:color="auto" w:fill="auto"/>
          </w:tcPr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A"/>
            </w: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lang w:val="id-ID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C"/>
            </w:r>
          </w:p>
          <w:p w:rsidR="009D2B8C" w:rsidRPr="00A32A76" w:rsidRDefault="009D2B8C" w:rsidP="007C7D7E">
            <w:pPr>
              <w:jc w:val="both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:rsidR="009D2B8C" w:rsidRDefault="009D2B8C" w:rsidP="009D2B8C">
      <w:pPr>
        <w:ind w:left="709" w:hanging="709"/>
        <w:rPr>
          <w:b/>
          <w:lang w:val="id-ID"/>
        </w:rPr>
      </w:pPr>
    </w:p>
    <w:p w:rsidR="009D2B8C" w:rsidRDefault="009D2B8C" w:rsidP="009D2B8C">
      <w:pPr>
        <w:ind w:left="709" w:hanging="709"/>
        <w:rPr>
          <w:b/>
          <w:lang w:val="id-ID"/>
        </w:rPr>
      </w:pPr>
    </w:p>
    <w:p w:rsidR="00FF6665" w:rsidRPr="00884849" w:rsidRDefault="003F195D" w:rsidP="003F195D">
      <w:pPr>
        <w:spacing w:line="360" w:lineRule="auto"/>
        <w:rPr>
          <w:rFonts w:ascii="Tahoma" w:hAnsi="Tahoma" w:cs="Tahoma"/>
          <w:lang w:val="id-ID"/>
        </w:rPr>
      </w:pPr>
      <w:r w:rsidRPr="00884849">
        <w:rPr>
          <w:rFonts w:ascii="Tahoma" w:hAnsi="Tahoma" w:cs="Tahoma"/>
          <w:lang w:val="id-ID"/>
        </w:rPr>
        <w:t xml:space="preserve"> </w:t>
      </w:r>
    </w:p>
    <w:p w:rsidR="00BF0AB4" w:rsidRPr="00884849" w:rsidRDefault="00BF0AB4" w:rsidP="00BF0AB4">
      <w:pPr>
        <w:tabs>
          <w:tab w:val="num" w:pos="72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F0AB4" w:rsidRPr="00884849" w:rsidRDefault="00BF0AB4" w:rsidP="00012ECF">
      <w:pPr>
        <w:spacing w:after="120"/>
        <w:jc w:val="both"/>
        <w:rPr>
          <w:rFonts w:ascii="Tahoma" w:hAnsi="Tahoma" w:cs="Tahoma"/>
          <w:sz w:val="22"/>
          <w:szCs w:val="22"/>
        </w:rPr>
      </w:pPr>
    </w:p>
    <w:sectPr w:rsidR="00BF0AB4" w:rsidRPr="00884849" w:rsidSect="00C62AF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73EF5" w15:done="0"/>
  <w15:commentEx w15:paraId="0E1031CA" w15:done="0"/>
  <w15:commentEx w15:paraId="3BD0B6E8" w15:done="0"/>
  <w15:commentEx w15:paraId="3CBB264B" w15:done="0"/>
  <w15:commentEx w15:paraId="5ADACE7D" w15:done="0"/>
  <w15:commentEx w15:paraId="38D74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4B" w:rsidRDefault="00F7094B">
      <w:r>
        <w:separator/>
      </w:r>
    </w:p>
  </w:endnote>
  <w:endnote w:type="continuationSeparator" w:id="0">
    <w:p w:rsidR="00F7094B" w:rsidRDefault="00F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2" w:rsidRDefault="00FA5BB1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7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7E2" w:rsidRDefault="00D167E2" w:rsidP="001E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E2" w:rsidRDefault="00FA5BB1" w:rsidP="001E4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67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D167E2" w:rsidRDefault="00D167E2" w:rsidP="001E4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4B" w:rsidRDefault="00F7094B">
      <w:r>
        <w:separator/>
      </w:r>
    </w:p>
  </w:footnote>
  <w:footnote w:type="continuationSeparator" w:id="0">
    <w:p w:rsidR="00F7094B" w:rsidRDefault="00F7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DFA1D8C"/>
    <w:lvl w:ilvl="0" w:tplc="3F60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000000A"/>
    <w:multiLevelType w:val="hybridMultilevel"/>
    <w:tmpl w:val="468839F0"/>
    <w:lvl w:ilvl="0" w:tplc="1028421E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E2C6446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i w:val="0"/>
      </w:rPr>
    </w:lvl>
    <w:lvl w:ilvl="4" w:tplc="336C00B8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0A976CD"/>
    <w:multiLevelType w:val="hybridMultilevel"/>
    <w:tmpl w:val="B51229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4FE9"/>
    <w:multiLevelType w:val="hybridMultilevel"/>
    <w:tmpl w:val="A5D093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67723E2"/>
    <w:multiLevelType w:val="hybridMultilevel"/>
    <w:tmpl w:val="B8AE84D8"/>
    <w:lvl w:ilvl="0" w:tplc="78EEC914">
      <w:start w:val="1"/>
      <w:numFmt w:val="bullet"/>
      <w:lvlText w:val="-"/>
      <w:lvlJc w:val="left"/>
      <w:pPr>
        <w:ind w:left="1039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3E19"/>
    <w:multiLevelType w:val="hybridMultilevel"/>
    <w:tmpl w:val="ECC60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4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63812"/>
    <w:multiLevelType w:val="hybridMultilevel"/>
    <w:tmpl w:val="A67C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570AB3"/>
    <w:multiLevelType w:val="hybridMultilevel"/>
    <w:tmpl w:val="2F567EF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0CBF29E6"/>
    <w:multiLevelType w:val="hybridMultilevel"/>
    <w:tmpl w:val="171C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E3668"/>
    <w:multiLevelType w:val="hybridMultilevel"/>
    <w:tmpl w:val="CA8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01D4C07"/>
    <w:multiLevelType w:val="hybridMultilevel"/>
    <w:tmpl w:val="CEF88830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C7499D"/>
    <w:multiLevelType w:val="hybridMultilevel"/>
    <w:tmpl w:val="FA1C85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C17CE8"/>
    <w:multiLevelType w:val="hybridMultilevel"/>
    <w:tmpl w:val="43F45096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12D82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24F4F"/>
    <w:multiLevelType w:val="hybridMultilevel"/>
    <w:tmpl w:val="5FEC4092"/>
    <w:lvl w:ilvl="0" w:tplc="12D82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B39AC"/>
    <w:multiLevelType w:val="hybridMultilevel"/>
    <w:tmpl w:val="565C6E26"/>
    <w:lvl w:ilvl="0" w:tplc="391421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15FDE"/>
    <w:multiLevelType w:val="hybridMultilevel"/>
    <w:tmpl w:val="2CA2CA24"/>
    <w:lvl w:ilvl="0" w:tplc="0409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309BC"/>
    <w:multiLevelType w:val="hybridMultilevel"/>
    <w:tmpl w:val="62D4E72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EEB448B"/>
    <w:multiLevelType w:val="hybridMultilevel"/>
    <w:tmpl w:val="B31816C0"/>
    <w:lvl w:ilvl="0" w:tplc="072C5E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B1FE6"/>
    <w:multiLevelType w:val="hybridMultilevel"/>
    <w:tmpl w:val="7AE8B2D0"/>
    <w:lvl w:ilvl="0" w:tplc="465E1B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22A601F1"/>
    <w:multiLevelType w:val="hybridMultilevel"/>
    <w:tmpl w:val="5880B224"/>
    <w:lvl w:ilvl="0" w:tplc="A49682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1" w:tplc="1144AE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9EB61704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b w:val="0"/>
        <w:i w:val="0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687B13"/>
    <w:multiLevelType w:val="hybridMultilevel"/>
    <w:tmpl w:val="C2001ED4"/>
    <w:lvl w:ilvl="0" w:tplc="9EC2E3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E87F50"/>
    <w:multiLevelType w:val="hybridMultilevel"/>
    <w:tmpl w:val="C91EFC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212D28"/>
    <w:multiLevelType w:val="hybridMultilevel"/>
    <w:tmpl w:val="0ACE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4">
    <w:nsid w:val="25D50E68"/>
    <w:multiLevelType w:val="hybridMultilevel"/>
    <w:tmpl w:val="9FBA2612"/>
    <w:lvl w:ilvl="0" w:tplc="17A0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alliard-Roman" w:cs="Galliard-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9B4ADF"/>
    <w:multiLevelType w:val="hybridMultilevel"/>
    <w:tmpl w:val="D12C11A6"/>
    <w:lvl w:ilvl="0" w:tplc="4B485E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B447D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21946"/>
    <w:multiLevelType w:val="hybridMultilevel"/>
    <w:tmpl w:val="99DE3F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B08BB"/>
    <w:multiLevelType w:val="hybridMultilevel"/>
    <w:tmpl w:val="A2DA1BCE"/>
    <w:lvl w:ilvl="0" w:tplc="E1EC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5A78F0"/>
    <w:multiLevelType w:val="hybridMultilevel"/>
    <w:tmpl w:val="D61A1EC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330A42DA"/>
    <w:multiLevelType w:val="hybridMultilevel"/>
    <w:tmpl w:val="70FCF7DE"/>
    <w:lvl w:ilvl="0" w:tplc="B55289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9075E"/>
    <w:multiLevelType w:val="hybridMultilevel"/>
    <w:tmpl w:val="AC4C8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AD669CA"/>
    <w:multiLevelType w:val="hybridMultilevel"/>
    <w:tmpl w:val="5FEC4092"/>
    <w:lvl w:ilvl="0" w:tplc="12D82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87227"/>
    <w:multiLevelType w:val="hybridMultilevel"/>
    <w:tmpl w:val="44CEE3E0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24B28"/>
    <w:multiLevelType w:val="hybridMultilevel"/>
    <w:tmpl w:val="FAF88148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0C4C"/>
    <w:multiLevelType w:val="hybridMultilevel"/>
    <w:tmpl w:val="A2DA1BCE"/>
    <w:lvl w:ilvl="0" w:tplc="E1EC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8BB0212"/>
    <w:multiLevelType w:val="hybridMultilevel"/>
    <w:tmpl w:val="28DE4CBC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43636"/>
    <w:multiLevelType w:val="hybridMultilevel"/>
    <w:tmpl w:val="E6FCD3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3C5B30"/>
    <w:multiLevelType w:val="hybridMultilevel"/>
    <w:tmpl w:val="F498078E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2B1BE8"/>
    <w:multiLevelType w:val="hybridMultilevel"/>
    <w:tmpl w:val="45EC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14463B"/>
    <w:multiLevelType w:val="hybridMultilevel"/>
    <w:tmpl w:val="F1026B7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50883847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33A4B"/>
    <w:multiLevelType w:val="hybridMultilevel"/>
    <w:tmpl w:val="579C8622"/>
    <w:lvl w:ilvl="0" w:tplc="64B84A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3A789A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20D56"/>
    <w:multiLevelType w:val="hybridMultilevel"/>
    <w:tmpl w:val="9E26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56E6D"/>
    <w:multiLevelType w:val="hybridMultilevel"/>
    <w:tmpl w:val="481E1724"/>
    <w:lvl w:ilvl="0" w:tplc="3DF8A7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0E4B"/>
    <w:multiLevelType w:val="hybridMultilevel"/>
    <w:tmpl w:val="12524EC8"/>
    <w:lvl w:ilvl="0" w:tplc="D3108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76B812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D3108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3E301E3C">
      <w:start w:val="1"/>
      <w:numFmt w:val="bullet"/>
      <w:lvlText w:val=""/>
      <w:lvlJc w:val="left"/>
      <w:pPr>
        <w:tabs>
          <w:tab w:val="num" w:pos="4312"/>
        </w:tabs>
        <w:ind w:left="4673" w:hanging="1433"/>
      </w:pPr>
      <w:rPr>
        <w:rFonts w:ascii="Symbol" w:hAnsi="Symbol" w:hint="default"/>
        <w:color w:val="auto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F231E51"/>
    <w:multiLevelType w:val="hybridMultilevel"/>
    <w:tmpl w:val="96BADBF2"/>
    <w:lvl w:ilvl="0" w:tplc="02585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A4522F"/>
    <w:multiLevelType w:val="hybridMultilevel"/>
    <w:tmpl w:val="37DEC404"/>
    <w:lvl w:ilvl="0" w:tplc="4298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661E1"/>
    <w:multiLevelType w:val="hybridMultilevel"/>
    <w:tmpl w:val="6A743D54"/>
    <w:lvl w:ilvl="0" w:tplc="6D280E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BF10FB"/>
    <w:multiLevelType w:val="hybridMultilevel"/>
    <w:tmpl w:val="350453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4F39DC"/>
    <w:multiLevelType w:val="hybridMultilevel"/>
    <w:tmpl w:val="350453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C70FE1"/>
    <w:multiLevelType w:val="hybridMultilevel"/>
    <w:tmpl w:val="A5B48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31A5C"/>
    <w:multiLevelType w:val="hybridMultilevel"/>
    <w:tmpl w:val="FEB2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4F6DD7"/>
    <w:multiLevelType w:val="hybridMultilevel"/>
    <w:tmpl w:val="21B80464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5A1A92"/>
    <w:multiLevelType w:val="hybridMultilevel"/>
    <w:tmpl w:val="1EDE8A4E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A1029A"/>
    <w:multiLevelType w:val="hybridMultilevel"/>
    <w:tmpl w:val="F5E27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241E04"/>
    <w:multiLevelType w:val="hybridMultilevel"/>
    <w:tmpl w:val="101C5792"/>
    <w:lvl w:ilvl="0" w:tplc="221853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70C517F7"/>
    <w:multiLevelType w:val="hybridMultilevel"/>
    <w:tmpl w:val="357E8634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714379DA"/>
    <w:multiLevelType w:val="hybridMultilevel"/>
    <w:tmpl w:val="07A0EA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6D26B6"/>
    <w:multiLevelType w:val="hybridMultilevel"/>
    <w:tmpl w:val="65B693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79962FCD"/>
    <w:multiLevelType w:val="hybridMultilevel"/>
    <w:tmpl w:val="87D6A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70763"/>
    <w:multiLevelType w:val="hybridMultilevel"/>
    <w:tmpl w:val="F5E27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566C9E"/>
    <w:multiLevelType w:val="hybridMultilevel"/>
    <w:tmpl w:val="1EDE8A4E"/>
    <w:lvl w:ilvl="0" w:tplc="4E8EEDE0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9"/>
  </w:num>
  <w:num w:numId="3">
    <w:abstractNumId w:val="23"/>
  </w:num>
  <w:num w:numId="4">
    <w:abstractNumId w:val="35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2"/>
  </w:num>
  <w:num w:numId="9">
    <w:abstractNumId w:val="27"/>
  </w:num>
  <w:num w:numId="10">
    <w:abstractNumId w:val="37"/>
  </w:num>
  <w:num w:numId="11">
    <w:abstractNumId w:val="22"/>
  </w:num>
  <w:num w:numId="12">
    <w:abstractNumId w:val="60"/>
  </w:num>
  <w:num w:numId="13">
    <w:abstractNumId w:val="44"/>
  </w:num>
  <w:num w:numId="14">
    <w:abstractNumId w:val="20"/>
  </w:num>
  <w:num w:numId="15">
    <w:abstractNumId w:val="17"/>
  </w:num>
  <w:num w:numId="16">
    <w:abstractNumId w:val="54"/>
  </w:num>
  <w:num w:numId="17">
    <w:abstractNumId w:val="24"/>
  </w:num>
  <w:num w:numId="18">
    <w:abstractNumId w:val="58"/>
  </w:num>
  <w:num w:numId="19">
    <w:abstractNumId w:val="34"/>
  </w:num>
  <w:num w:numId="20">
    <w:abstractNumId w:val="51"/>
  </w:num>
  <w:num w:numId="21">
    <w:abstractNumId w:val="57"/>
  </w:num>
  <w:num w:numId="22">
    <w:abstractNumId w:val="64"/>
  </w:num>
  <w:num w:numId="23">
    <w:abstractNumId w:val="15"/>
  </w:num>
  <w:num w:numId="24">
    <w:abstractNumId w:val="45"/>
  </w:num>
  <w:num w:numId="25">
    <w:abstractNumId w:val="25"/>
  </w:num>
  <w:num w:numId="26">
    <w:abstractNumId w:val="30"/>
  </w:num>
  <w:num w:numId="27">
    <w:abstractNumId w:val="4"/>
  </w:num>
  <w:num w:numId="28">
    <w:abstractNumId w:val="49"/>
  </w:num>
  <w:num w:numId="29">
    <w:abstractNumId w:val="55"/>
  </w:num>
  <w:num w:numId="30">
    <w:abstractNumId w:val="47"/>
  </w:num>
  <w:num w:numId="31">
    <w:abstractNumId w:val="36"/>
  </w:num>
  <w:num w:numId="32">
    <w:abstractNumId w:val="33"/>
  </w:num>
  <w:num w:numId="33">
    <w:abstractNumId w:val="43"/>
  </w:num>
  <w:num w:numId="34">
    <w:abstractNumId w:val="59"/>
  </w:num>
  <w:num w:numId="35">
    <w:abstractNumId w:val="39"/>
  </w:num>
  <w:num w:numId="36">
    <w:abstractNumId w:val="10"/>
  </w:num>
  <w:num w:numId="37">
    <w:abstractNumId w:val="29"/>
  </w:num>
  <w:num w:numId="38">
    <w:abstractNumId w:val="8"/>
  </w:num>
  <w:num w:numId="39">
    <w:abstractNumId w:val="3"/>
  </w:num>
  <w:num w:numId="40">
    <w:abstractNumId w:val="12"/>
  </w:num>
  <w:num w:numId="41">
    <w:abstractNumId w:val="31"/>
  </w:num>
  <w:num w:numId="42">
    <w:abstractNumId w:val="7"/>
  </w:num>
  <w:num w:numId="43">
    <w:abstractNumId w:val="61"/>
  </w:num>
  <w:num w:numId="44">
    <w:abstractNumId w:val="46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16"/>
  </w:num>
  <w:num w:numId="53">
    <w:abstractNumId w:val="18"/>
  </w:num>
  <w:num w:numId="54">
    <w:abstractNumId w:val="32"/>
  </w:num>
  <w:num w:numId="55">
    <w:abstractNumId w:val="53"/>
  </w:num>
  <w:num w:numId="56">
    <w:abstractNumId w:val="41"/>
  </w:num>
  <w:num w:numId="57">
    <w:abstractNumId w:val="52"/>
  </w:num>
  <w:num w:numId="58">
    <w:abstractNumId w:val="63"/>
  </w:num>
  <w:num w:numId="59">
    <w:abstractNumId w:val="11"/>
  </w:num>
  <w:num w:numId="60">
    <w:abstractNumId w:val="50"/>
  </w:num>
  <w:num w:numId="61">
    <w:abstractNumId w:val="5"/>
  </w:num>
  <w:num w:numId="62">
    <w:abstractNumId w:val="48"/>
  </w:num>
  <w:num w:numId="63">
    <w:abstractNumId w:val="26"/>
  </w:num>
  <w:num w:numId="64">
    <w:abstractNumId w:val="13"/>
  </w:num>
  <w:num w:numId="65">
    <w:abstractNumId w:val="14"/>
  </w:num>
  <w:num w:numId="66">
    <w:abstractNumId w:val="56"/>
  </w:num>
  <w:numIdMacAtCleanup w:val="5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3"/>
    <w:rsid w:val="0000340A"/>
    <w:rsid w:val="000058D8"/>
    <w:rsid w:val="00006821"/>
    <w:rsid w:val="000069B0"/>
    <w:rsid w:val="00006ED0"/>
    <w:rsid w:val="00010E9D"/>
    <w:rsid w:val="0001166E"/>
    <w:rsid w:val="00012ECF"/>
    <w:rsid w:val="00013332"/>
    <w:rsid w:val="0002111F"/>
    <w:rsid w:val="00026ED3"/>
    <w:rsid w:val="000300E0"/>
    <w:rsid w:val="000322CF"/>
    <w:rsid w:val="00033F1A"/>
    <w:rsid w:val="00035148"/>
    <w:rsid w:val="00036942"/>
    <w:rsid w:val="00037973"/>
    <w:rsid w:val="000415CD"/>
    <w:rsid w:val="00043395"/>
    <w:rsid w:val="000459C8"/>
    <w:rsid w:val="0004600A"/>
    <w:rsid w:val="000477C1"/>
    <w:rsid w:val="00053B0C"/>
    <w:rsid w:val="00054AC3"/>
    <w:rsid w:val="00057A97"/>
    <w:rsid w:val="00060792"/>
    <w:rsid w:val="000609B3"/>
    <w:rsid w:val="0006142C"/>
    <w:rsid w:val="00062123"/>
    <w:rsid w:val="0006212D"/>
    <w:rsid w:val="00062AB2"/>
    <w:rsid w:val="00066525"/>
    <w:rsid w:val="000708A3"/>
    <w:rsid w:val="000713EF"/>
    <w:rsid w:val="000715D5"/>
    <w:rsid w:val="00072FCE"/>
    <w:rsid w:val="000759C1"/>
    <w:rsid w:val="000778B3"/>
    <w:rsid w:val="0008135C"/>
    <w:rsid w:val="00081B17"/>
    <w:rsid w:val="0008295E"/>
    <w:rsid w:val="00082E49"/>
    <w:rsid w:val="0008396C"/>
    <w:rsid w:val="0008796F"/>
    <w:rsid w:val="00093205"/>
    <w:rsid w:val="000A3413"/>
    <w:rsid w:val="000A46A5"/>
    <w:rsid w:val="000A48EB"/>
    <w:rsid w:val="000B0976"/>
    <w:rsid w:val="000B0E1B"/>
    <w:rsid w:val="000B11DC"/>
    <w:rsid w:val="000B13E0"/>
    <w:rsid w:val="000B2454"/>
    <w:rsid w:val="000B50CD"/>
    <w:rsid w:val="000B7CFF"/>
    <w:rsid w:val="000C244B"/>
    <w:rsid w:val="000C2D2D"/>
    <w:rsid w:val="000C3322"/>
    <w:rsid w:val="000C5B87"/>
    <w:rsid w:val="000D12E5"/>
    <w:rsid w:val="000D1685"/>
    <w:rsid w:val="000D52C9"/>
    <w:rsid w:val="000D606A"/>
    <w:rsid w:val="000D6FDE"/>
    <w:rsid w:val="000D7DEE"/>
    <w:rsid w:val="000E0B6A"/>
    <w:rsid w:val="000E0EF9"/>
    <w:rsid w:val="000E1617"/>
    <w:rsid w:val="000E55AC"/>
    <w:rsid w:val="000E640D"/>
    <w:rsid w:val="000E72E7"/>
    <w:rsid w:val="000F3C82"/>
    <w:rsid w:val="000F3C91"/>
    <w:rsid w:val="000F5865"/>
    <w:rsid w:val="001008AD"/>
    <w:rsid w:val="00104E37"/>
    <w:rsid w:val="00107203"/>
    <w:rsid w:val="0010796B"/>
    <w:rsid w:val="00107F26"/>
    <w:rsid w:val="00111FBC"/>
    <w:rsid w:val="00112970"/>
    <w:rsid w:val="00116D45"/>
    <w:rsid w:val="00120B25"/>
    <w:rsid w:val="00123CE6"/>
    <w:rsid w:val="00130317"/>
    <w:rsid w:val="00132D31"/>
    <w:rsid w:val="00134D67"/>
    <w:rsid w:val="00135694"/>
    <w:rsid w:val="00135D03"/>
    <w:rsid w:val="00136B7F"/>
    <w:rsid w:val="00140F2D"/>
    <w:rsid w:val="00142107"/>
    <w:rsid w:val="00145760"/>
    <w:rsid w:val="001616B0"/>
    <w:rsid w:val="00161C76"/>
    <w:rsid w:val="001649D1"/>
    <w:rsid w:val="00165693"/>
    <w:rsid w:val="00167006"/>
    <w:rsid w:val="00171994"/>
    <w:rsid w:val="00171D89"/>
    <w:rsid w:val="00172C6E"/>
    <w:rsid w:val="00175EEB"/>
    <w:rsid w:val="00175F55"/>
    <w:rsid w:val="00176E12"/>
    <w:rsid w:val="00176E89"/>
    <w:rsid w:val="00177033"/>
    <w:rsid w:val="00180FA8"/>
    <w:rsid w:val="0018173C"/>
    <w:rsid w:val="00182961"/>
    <w:rsid w:val="0018604A"/>
    <w:rsid w:val="00191FC1"/>
    <w:rsid w:val="001927CE"/>
    <w:rsid w:val="00193436"/>
    <w:rsid w:val="00194859"/>
    <w:rsid w:val="00195C0D"/>
    <w:rsid w:val="001A019E"/>
    <w:rsid w:val="001A07DA"/>
    <w:rsid w:val="001A0B5A"/>
    <w:rsid w:val="001A35E2"/>
    <w:rsid w:val="001A485D"/>
    <w:rsid w:val="001A4F88"/>
    <w:rsid w:val="001A6136"/>
    <w:rsid w:val="001A70BB"/>
    <w:rsid w:val="001B0302"/>
    <w:rsid w:val="001B28E3"/>
    <w:rsid w:val="001B4EDE"/>
    <w:rsid w:val="001B5613"/>
    <w:rsid w:val="001B6E5F"/>
    <w:rsid w:val="001C1A62"/>
    <w:rsid w:val="001C1B3A"/>
    <w:rsid w:val="001C75E1"/>
    <w:rsid w:val="001D1012"/>
    <w:rsid w:val="001D174B"/>
    <w:rsid w:val="001D340F"/>
    <w:rsid w:val="001D3E3C"/>
    <w:rsid w:val="001D4587"/>
    <w:rsid w:val="001D774D"/>
    <w:rsid w:val="001E1509"/>
    <w:rsid w:val="001E4228"/>
    <w:rsid w:val="001E5367"/>
    <w:rsid w:val="001E5EC9"/>
    <w:rsid w:val="001F066F"/>
    <w:rsid w:val="001F169E"/>
    <w:rsid w:val="001F1F83"/>
    <w:rsid w:val="001F2377"/>
    <w:rsid w:val="001F436A"/>
    <w:rsid w:val="001F4881"/>
    <w:rsid w:val="001F4B2E"/>
    <w:rsid w:val="001F4D01"/>
    <w:rsid w:val="001F645C"/>
    <w:rsid w:val="001F69A2"/>
    <w:rsid w:val="001F6E64"/>
    <w:rsid w:val="001F719A"/>
    <w:rsid w:val="002002F0"/>
    <w:rsid w:val="002003B4"/>
    <w:rsid w:val="0020196A"/>
    <w:rsid w:val="00202633"/>
    <w:rsid w:val="00202A95"/>
    <w:rsid w:val="0020355C"/>
    <w:rsid w:val="00203815"/>
    <w:rsid w:val="0020449A"/>
    <w:rsid w:val="0020571B"/>
    <w:rsid w:val="0020723C"/>
    <w:rsid w:val="00210232"/>
    <w:rsid w:val="002124D6"/>
    <w:rsid w:val="00213E21"/>
    <w:rsid w:val="00216CEB"/>
    <w:rsid w:val="0021707E"/>
    <w:rsid w:val="002175BD"/>
    <w:rsid w:val="0022255D"/>
    <w:rsid w:val="00223C18"/>
    <w:rsid w:val="00231DED"/>
    <w:rsid w:val="00233AF1"/>
    <w:rsid w:val="00237A91"/>
    <w:rsid w:val="00243ACB"/>
    <w:rsid w:val="002460BB"/>
    <w:rsid w:val="00246AE7"/>
    <w:rsid w:val="00251D6F"/>
    <w:rsid w:val="002542E9"/>
    <w:rsid w:val="00255FDD"/>
    <w:rsid w:val="00256458"/>
    <w:rsid w:val="002603ED"/>
    <w:rsid w:val="002720C0"/>
    <w:rsid w:val="00274E3E"/>
    <w:rsid w:val="00275248"/>
    <w:rsid w:val="002758CF"/>
    <w:rsid w:val="00275965"/>
    <w:rsid w:val="00275970"/>
    <w:rsid w:val="002764CA"/>
    <w:rsid w:val="002778D6"/>
    <w:rsid w:val="002817DD"/>
    <w:rsid w:val="00283544"/>
    <w:rsid w:val="00285E5F"/>
    <w:rsid w:val="00287885"/>
    <w:rsid w:val="00290B38"/>
    <w:rsid w:val="00291D46"/>
    <w:rsid w:val="00292919"/>
    <w:rsid w:val="002938B7"/>
    <w:rsid w:val="002939C0"/>
    <w:rsid w:val="002953F8"/>
    <w:rsid w:val="002A0AA4"/>
    <w:rsid w:val="002A1841"/>
    <w:rsid w:val="002A189F"/>
    <w:rsid w:val="002A2B32"/>
    <w:rsid w:val="002A69A6"/>
    <w:rsid w:val="002A7863"/>
    <w:rsid w:val="002B002C"/>
    <w:rsid w:val="002B6A1A"/>
    <w:rsid w:val="002B7294"/>
    <w:rsid w:val="002B74A7"/>
    <w:rsid w:val="002B7C9C"/>
    <w:rsid w:val="002C1350"/>
    <w:rsid w:val="002C2CA8"/>
    <w:rsid w:val="002C4F2E"/>
    <w:rsid w:val="002C616F"/>
    <w:rsid w:val="002D34E4"/>
    <w:rsid w:val="002D5EE2"/>
    <w:rsid w:val="002D6742"/>
    <w:rsid w:val="002D7513"/>
    <w:rsid w:val="002E159A"/>
    <w:rsid w:val="002F34CE"/>
    <w:rsid w:val="002F6D75"/>
    <w:rsid w:val="00300113"/>
    <w:rsid w:val="00303A40"/>
    <w:rsid w:val="00304667"/>
    <w:rsid w:val="00305CEC"/>
    <w:rsid w:val="003063DD"/>
    <w:rsid w:val="00306D92"/>
    <w:rsid w:val="0030740A"/>
    <w:rsid w:val="00311889"/>
    <w:rsid w:val="00314C0D"/>
    <w:rsid w:val="00316728"/>
    <w:rsid w:val="00317888"/>
    <w:rsid w:val="00320199"/>
    <w:rsid w:val="00320E40"/>
    <w:rsid w:val="0032442E"/>
    <w:rsid w:val="00324EBD"/>
    <w:rsid w:val="003254EB"/>
    <w:rsid w:val="00326831"/>
    <w:rsid w:val="0032749C"/>
    <w:rsid w:val="00327907"/>
    <w:rsid w:val="00330957"/>
    <w:rsid w:val="00330E19"/>
    <w:rsid w:val="00335AAA"/>
    <w:rsid w:val="00336963"/>
    <w:rsid w:val="00337126"/>
    <w:rsid w:val="00337F6E"/>
    <w:rsid w:val="0034013A"/>
    <w:rsid w:val="003452BF"/>
    <w:rsid w:val="00352F28"/>
    <w:rsid w:val="00354ABB"/>
    <w:rsid w:val="00360155"/>
    <w:rsid w:val="00361773"/>
    <w:rsid w:val="00365F99"/>
    <w:rsid w:val="0036762B"/>
    <w:rsid w:val="003704A4"/>
    <w:rsid w:val="00373565"/>
    <w:rsid w:val="00374646"/>
    <w:rsid w:val="00374928"/>
    <w:rsid w:val="00375D18"/>
    <w:rsid w:val="003760D9"/>
    <w:rsid w:val="00381971"/>
    <w:rsid w:val="00382039"/>
    <w:rsid w:val="003839FA"/>
    <w:rsid w:val="00383ADB"/>
    <w:rsid w:val="003859AB"/>
    <w:rsid w:val="00386B78"/>
    <w:rsid w:val="00387700"/>
    <w:rsid w:val="00387927"/>
    <w:rsid w:val="00391A6D"/>
    <w:rsid w:val="00392105"/>
    <w:rsid w:val="003A23B3"/>
    <w:rsid w:val="003A53D2"/>
    <w:rsid w:val="003A641D"/>
    <w:rsid w:val="003B1EC5"/>
    <w:rsid w:val="003B29A9"/>
    <w:rsid w:val="003B3338"/>
    <w:rsid w:val="003B57F0"/>
    <w:rsid w:val="003B5FA7"/>
    <w:rsid w:val="003C02CF"/>
    <w:rsid w:val="003C2761"/>
    <w:rsid w:val="003C279B"/>
    <w:rsid w:val="003C4206"/>
    <w:rsid w:val="003C469B"/>
    <w:rsid w:val="003C4A84"/>
    <w:rsid w:val="003C57DD"/>
    <w:rsid w:val="003C6888"/>
    <w:rsid w:val="003C6D7C"/>
    <w:rsid w:val="003D05CA"/>
    <w:rsid w:val="003D0C19"/>
    <w:rsid w:val="003D656F"/>
    <w:rsid w:val="003F02E6"/>
    <w:rsid w:val="003F195D"/>
    <w:rsid w:val="003F2E23"/>
    <w:rsid w:val="003F42C0"/>
    <w:rsid w:val="003F6F90"/>
    <w:rsid w:val="0040249C"/>
    <w:rsid w:val="004026B1"/>
    <w:rsid w:val="00403C93"/>
    <w:rsid w:val="00404AC7"/>
    <w:rsid w:val="004052F1"/>
    <w:rsid w:val="00406E01"/>
    <w:rsid w:val="00406FFF"/>
    <w:rsid w:val="00407D0A"/>
    <w:rsid w:val="0041114D"/>
    <w:rsid w:val="0041514B"/>
    <w:rsid w:val="00415B51"/>
    <w:rsid w:val="00416699"/>
    <w:rsid w:val="00416F9B"/>
    <w:rsid w:val="00417CAB"/>
    <w:rsid w:val="0042038E"/>
    <w:rsid w:val="004214B7"/>
    <w:rsid w:val="00421D73"/>
    <w:rsid w:val="00422D42"/>
    <w:rsid w:val="004241D1"/>
    <w:rsid w:val="00425C99"/>
    <w:rsid w:val="004304D0"/>
    <w:rsid w:val="004320BC"/>
    <w:rsid w:val="004436B3"/>
    <w:rsid w:val="00444B04"/>
    <w:rsid w:val="004509C8"/>
    <w:rsid w:val="0046156B"/>
    <w:rsid w:val="00461EFA"/>
    <w:rsid w:val="00464D25"/>
    <w:rsid w:val="004656BB"/>
    <w:rsid w:val="004710F0"/>
    <w:rsid w:val="00472521"/>
    <w:rsid w:val="00472580"/>
    <w:rsid w:val="004739BE"/>
    <w:rsid w:val="0047493E"/>
    <w:rsid w:val="0047575E"/>
    <w:rsid w:val="00476074"/>
    <w:rsid w:val="00476DE8"/>
    <w:rsid w:val="004822B1"/>
    <w:rsid w:val="00482ED7"/>
    <w:rsid w:val="004871BD"/>
    <w:rsid w:val="00487A85"/>
    <w:rsid w:val="00491021"/>
    <w:rsid w:val="00492320"/>
    <w:rsid w:val="00493FE0"/>
    <w:rsid w:val="00494BF5"/>
    <w:rsid w:val="00495199"/>
    <w:rsid w:val="00495713"/>
    <w:rsid w:val="00496AA2"/>
    <w:rsid w:val="00497262"/>
    <w:rsid w:val="00497577"/>
    <w:rsid w:val="00497840"/>
    <w:rsid w:val="00497CEB"/>
    <w:rsid w:val="004A1A49"/>
    <w:rsid w:val="004B2BB7"/>
    <w:rsid w:val="004B2C4F"/>
    <w:rsid w:val="004B35C4"/>
    <w:rsid w:val="004B7C19"/>
    <w:rsid w:val="004C0380"/>
    <w:rsid w:val="004C1A2F"/>
    <w:rsid w:val="004C533F"/>
    <w:rsid w:val="004D09BC"/>
    <w:rsid w:val="004D3A46"/>
    <w:rsid w:val="004D3D6E"/>
    <w:rsid w:val="004D43CA"/>
    <w:rsid w:val="004D508D"/>
    <w:rsid w:val="004D6782"/>
    <w:rsid w:val="004D7823"/>
    <w:rsid w:val="004E09EE"/>
    <w:rsid w:val="004E2116"/>
    <w:rsid w:val="004E23B6"/>
    <w:rsid w:val="004E3971"/>
    <w:rsid w:val="004E4156"/>
    <w:rsid w:val="004E4ACA"/>
    <w:rsid w:val="004E6A5F"/>
    <w:rsid w:val="004F6305"/>
    <w:rsid w:val="004F7B3C"/>
    <w:rsid w:val="004F7C1B"/>
    <w:rsid w:val="0050073F"/>
    <w:rsid w:val="00505275"/>
    <w:rsid w:val="00510AAA"/>
    <w:rsid w:val="00512276"/>
    <w:rsid w:val="00514E43"/>
    <w:rsid w:val="00515A90"/>
    <w:rsid w:val="00516810"/>
    <w:rsid w:val="00516BEB"/>
    <w:rsid w:val="005175DA"/>
    <w:rsid w:val="00517B9D"/>
    <w:rsid w:val="00521A65"/>
    <w:rsid w:val="005220A7"/>
    <w:rsid w:val="00522614"/>
    <w:rsid w:val="00522A1F"/>
    <w:rsid w:val="00522C26"/>
    <w:rsid w:val="00522CBB"/>
    <w:rsid w:val="00523E40"/>
    <w:rsid w:val="00525CBB"/>
    <w:rsid w:val="00525F6D"/>
    <w:rsid w:val="00527F1E"/>
    <w:rsid w:val="00531D0E"/>
    <w:rsid w:val="00533391"/>
    <w:rsid w:val="005339D3"/>
    <w:rsid w:val="005344FF"/>
    <w:rsid w:val="005350BB"/>
    <w:rsid w:val="00537933"/>
    <w:rsid w:val="00540EAB"/>
    <w:rsid w:val="005429C8"/>
    <w:rsid w:val="00544896"/>
    <w:rsid w:val="00546E73"/>
    <w:rsid w:val="0055014E"/>
    <w:rsid w:val="00551870"/>
    <w:rsid w:val="00552654"/>
    <w:rsid w:val="00552F11"/>
    <w:rsid w:val="00555F00"/>
    <w:rsid w:val="00560158"/>
    <w:rsid w:val="00560D57"/>
    <w:rsid w:val="00562884"/>
    <w:rsid w:val="0056300F"/>
    <w:rsid w:val="00564C2A"/>
    <w:rsid w:val="00565DD0"/>
    <w:rsid w:val="005672A2"/>
    <w:rsid w:val="00571321"/>
    <w:rsid w:val="005727AB"/>
    <w:rsid w:val="005730F9"/>
    <w:rsid w:val="005734BB"/>
    <w:rsid w:val="00573D99"/>
    <w:rsid w:val="005801F4"/>
    <w:rsid w:val="0058237A"/>
    <w:rsid w:val="00582BA6"/>
    <w:rsid w:val="00582FFC"/>
    <w:rsid w:val="005850F5"/>
    <w:rsid w:val="00585741"/>
    <w:rsid w:val="005867B3"/>
    <w:rsid w:val="00587093"/>
    <w:rsid w:val="005878E4"/>
    <w:rsid w:val="00590FB1"/>
    <w:rsid w:val="00591FD2"/>
    <w:rsid w:val="00593CE4"/>
    <w:rsid w:val="00595869"/>
    <w:rsid w:val="0059723F"/>
    <w:rsid w:val="005972A5"/>
    <w:rsid w:val="005A110A"/>
    <w:rsid w:val="005A1659"/>
    <w:rsid w:val="005A68AA"/>
    <w:rsid w:val="005B3D44"/>
    <w:rsid w:val="005B6D6A"/>
    <w:rsid w:val="005B6F63"/>
    <w:rsid w:val="005C48D5"/>
    <w:rsid w:val="005C7FEB"/>
    <w:rsid w:val="005D05D8"/>
    <w:rsid w:val="005D068E"/>
    <w:rsid w:val="005D2C3D"/>
    <w:rsid w:val="005D55BB"/>
    <w:rsid w:val="005D6ED0"/>
    <w:rsid w:val="005D70C3"/>
    <w:rsid w:val="005E1EDC"/>
    <w:rsid w:val="005E5DA3"/>
    <w:rsid w:val="005F0CEF"/>
    <w:rsid w:val="005F1BA6"/>
    <w:rsid w:val="005F3C72"/>
    <w:rsid w:val="005F5555"/>
    <w:rsid w:val="005F630C"/>
    <w:rsid w:val="0060015C"/>
    <w:rsid w:val="006009B4"/>
    <w:rsid w:val="00600B8D"/>
    <w:rsid w:val="00602346"/>
    <w:rsid w:val="0060247B"/>
    <w:rsid w:val="00604B53"/>
    <w:rsid w:val="00606854"/>
    <w:rsid w:val="0061096E"/>
    <w:rsid w:val="0061159B"/>
    <w:rsid w:val="006144D4"/>
    <w:rsid w:val="00614B22"/>
    <w:rsid w:val="00615940"/>
    <w:rsid w:val="00616C73"/>
    <w:rsid w:val="006179D6"/>
    <w:rsid w:val="00620813"/>
    <w:rsid w:val="00621BF1"/>
    <w:rsid w:val="00623EB3"/>
    <w:rsid w:val="00625E88"/>
    <w:rsid w:val="006263D9"/>
    <w:rsid w:val="006269EC"/>
    <w:rsid w:val="0063319F"/>
    <w:rsid w:val="0063339C"/>
    <w:rsid w:val="006341B4"/>
    <w:rsid w:val="00634C72"/>
    <w:rsid w:val="006365C3"/>
    <w:rsid w:val="00640BC5"/>
    <w:rsid w:val="00641D6B"/>
    <w:rsid w:val="00643FC3"/>
    <w:rsid w:val="00645E0C"/>
    <w:rsid w:val="00645EC6"/>
    <w:rsid w:val="00646F7A"/>
    <w:rsid w:val="00652653"/>
    <w:rsid w:val="00652805"/>
    <w:rsid w:val="006551AC"/>
    <w:rsid w:val="0065573C"/>
    <w:rsid w:val="00656C91"/>
    <w:rsid w:val="00666E79"/>
    <w:rsid w:val="00671C58"/>
    <w:rsid w:val="00672588"/>
    <w:rsid w:val="00672981"/>
    <w:rsid w:val="006749DF"/>
    <w:rsid w:val="00680473"/>
    <w:rsid w:val="00682496"/>
    <w:rsid w:val="00684A3B"/>
    <w:rsid w:val="006871A6"/>
    <w:rsid w:val="006930C5"/>
    <w:rsid w:val="00693CCC"/>
    <w:rsid w:val="00694106"/>
    <w:rsid w:val="00694D2A"/>
    <w:rsid w:val="0069638E"/>
    <w:rsid w:val="0069677B"/>
    <w:rsid w:val="006A440A"/>
    <w:rsid w:val="006A7A29"/>
    <w:rsid w:val="006B205D"/>
    <w:rsid w:val="006B547A"/>
    <w:rsid w:val="006B5A49"/>
    <w:rsid w:val="006B6B5D"/>
    <w:rsid w:val="006C101B"/>
    <w:rsid w:val="006C1E0B"/>
    <w:rsid w:val="006C2745"/>
    <w:rsid w:val="006C3110"/>
    <w:rsid w:val="006C7D19"/>
    <w:rsid w:val="006D0741"/>
    <w:rsid w:val="006D1649"/>
    <w:rsid w:val="006D52E8"/>
    <w:rsid w:val="006D6D0D"/>
    <w:rsid w:val="006E1C16"/>
    <w:rsid w:val="006E2A50"/>
    <w:rsid w:val="006E2C49"/>
    <w:rsid w:val="006E42D4"/>
    <w:rsid w:val="006E4A43"/>
    <w:rsid w:val="006F1382"/>
    <w:rsid w:val="006F1517"/>
    <w:rsid w:val="006F2170"/>
    <w:rsid w:val="006F307F"/>
    <w:rsid w:val="006F4DD8"/>
    <w:rsid w:val="00701418"/>
    <w:rsid w:val="007050AD"/>
    <w:rsid w:val="00706FB7"/>
    <w:rsid w:val="00707A26"/>
    <w:rsid w:val="0071478E"/>
    <w:rsid w:val="0071743F"/>
    <w:rsid w:val="00717813"/>
    <w:rsid w:val="00720CE6"/>
    <w:rsid w:val="00721736"/>
    <w:rsid w:val="00721758"/>
    <w:rsid w:val="007239D0"/>
    <w:rsid w:val="00723CEC"/>
    <w:rsid w:val="00727E7B"/>
    <w:rsid w:val="00731ED1"/>
    <w:rsid w:val="00731EDE"/>
    <w:rsid w:val="00732F45"/>
    <w:rsid w:val="00733190"/>
    <w:rsid w:val="00733F72"/>
    <w:rsid w:val="007343BE"/>
    <w:rsid w:val="00741ACC"/>
    <w:rsid w:val="00745745"/>
    <w:rsid w:val="00746AA8"/>
    <w:rsid w:val="00747A59"/>
    <w:rsid w:val="0075241B"/>
    <w:rsid w:val="00753048"/>
    <w:rsid w:val="00756ED5"/>
    <w:rsid w:val="0075741C"/>
    <w:rsid w:val="007575C2"/>
    <w:rsid w:val="00760CF3"/>
    <w:rsid w:val="00761D66"/>
    <w:rsid w:val="00762FEF"/>
    <w:rsid w:val="007634A3"/>
    <w:rsid w:val="00765FE1"/>
    <w:rsid w:val="00766219"/>
    <w:rsid w:val="0076666E"/>
    <w:rsid w:val="00773936"/>
    <w:rsid w:val="00773E54"/>
    <w:rsid w:val="00775078"/>
    <w:rsid w:val="00775950"/>
    <w:rsid w:val="00782E3E"/>
    <w:rsid w:val="00783497"/>
    <w:rsid w:val="00783E1E"/>
    <w:rsid w:val="00786CFF"/>
    <w:rsid w:val="00786DC3"/>
    <w:rsid w:val="00787379"/>
    <w:rsid w:val="007931D8"/>
    <w:rsid w:val="0079644A"/>
    <w:rsid w:val="00797848"/>
    <w:rsid w:val="00797F96"/>
    <w:rsid w:val="007A0F8A"/>
    <w:rsid w:val="007A336C"/>
    <w:rsid w:val="007A4FFE"/>
    <w:rsid w:val="007A583A"/>
    <w:rsid w:val="007A6456"/>
    <w:rsid w:val="007A6BD8"/>
    <w:rsid w:val="007A7F11"/>
    <w:rsid w:val="007B1807"/>
    <w:rsid w:val="007B19A6"/>
    <w:rsid w:val="007B70DA"/>
    <w:rsid w:val="007C10F0"/>
    <w:rsid w:val="007C13FE"/>
    <w:rsid w:val="007C19A1"/>
    <w:rsid w:val="007C4DA3"/>
    <w:rsid w:val="007C5AD4"/>
    <w:rsid w:val="007C6A4F"/>
    <w:rsid w:val="007D1686"/>
    <w:rsid w:val="007D2713"/>
    <w:rsid w:val="007D3143"/>
    <w:rsid w:val="007D3E50"/>
    <w:rsid w:val="007D520F"/>
    <w:rsid w:val="007D5F20"/>
    <w:rsid w:val="007D76BD"/>
    <w:rsid w:val="007E0AF2"/>
    <w:rsid w:val="007E0C4E"/>
    <w:rsid w:val="007E165E"/>
    <w:rsid w:val="007E3C1D"/>
    <w:rsid w:val="007E5CAA"/>
    <w:rsid w:val="007F0306"/>
    <w:rsid w:val="007F13F8"/>
    <w:rsid w:val="007F2732"/>
    <w:rsid w:val="007F28BA"/>
    <w:rsid w:val="007F32F4"/>
    <w:rsid w:val="007F6CD1"/>
    <w:rsid w:val="00800F84"/>
    <w:rsid w:val="00802C1C"/>
    <w:rsid w:val="00806C7A"/>
    <w:rsid w:val="00811614"/>
    <w:rsid w:val="0081511F"/>
    <w:rsid w:val="00816348"/>
    <w:rsid w:val="00816BEE"/>
    <w:rsid w:val="00817446"/>
    <w:rsid w:val="00817A38"/>
    <w:rsid w:val="00820CE8"/>
    <w:rsid w:val="008211C8"/>
    <w:rsid w:val="00823AFB"/>
    <w:rsid w:val="008254C0"/>
    <w:rsid w:val="00825559"/>
    <w:rsid w:val="008267E1"/>
    <w:rsid w:val="00827AB4"/>
    <w:rsid w:val="008303E4"/>
    <w:rsid w:val="00830C11"/>
    <w:rsid w:val="00834DCD"/>
    <w:rsid w:val="008360E7"/>
    <w:rsid w:val="00836C59"/>
    <w:rsid w:val="0084009B"/>
    <w:rsid w:val="00840C57"/>
    <w:rsid w:val="00842A53"/>
    <w:rsid w:val="00843BD5"/>
    <w:rsid w:val="00845183"/>
    <w:rsid w:val="008510C0"/>
    <w:rsid w:val="00851582"/>
    <w:rsid w:val="00852403"/>
    <w:rsid w:val="0086151F"/>
    <w:rsid w:val="00861E35"/>
    <w:rsid w:val="008644B3"/>
    <w:rsid w:val="00864F62"/>
    <w:rsid w:val="00865A06"/>
    <w:rsid w:val="00865C40"/>
    <w:rsid w:val="00870BF2"/>
    <w:rsid w:val="00874E50"/>
    <w:rsid w:val="008754BE"/>
    <w:rsid w:val="008768A0"/>
    <w:rsid w:val="008843DD"/>
    <w:rsid w:val="00884849"/>
    <w:rsid w:val="00887A7A"/>
    <w:rsid w:val="0089055A"/>
    <w:rsid w:val="00890A2C"/>
    <w:rsid w:val="0089487A"/>
    <w:rsid w:val="00897986"/>
    <w:rsid w:val="008A0C03"/>
    <w:rsid w:val="008A56F8"/>
    <w:rsid w:val="008A5E0D"/>
    <w:rsid w:val="008A5E96"/>
    <w:rsid w:val="008A5F87"/>
    <w:rsid w:val="008A6E33"/>
    <w:rsid w:val="008B0504"/>
    <w:rsid w:val="008B0AF3"/>
    <w:rsid w:val="008B111C"/>
    <w:rsid w:val="008B1C5B"/>
    <w:rsid w:val="008B539E"/>
    <w:rsid w:val="008B60AF"/>
    <w:rsid w:val="008B6D77"/>
    <w:rsid w:val="008B71CF"/>
    <w:rsid w:val="008C1ADB"/>
    <w:rsid w:val="008C501B"/>
    <w:rsid w:val="008C61EC"/>
    <w:rsid w:val="008C68AA"/>
    <w:rsid w:val="008D18C1"/>
    <w:rsid w:val="008D200C"/>
    <w:rsid w:val="008D2378"/>
    <w:rsid w:val="008D4547"/>
    <w:rsid w:val="008D4C5D"/>
    <w:rsid w:val="008D562A"/>
    <w:rsid w:val="008D577D"/>
    <w:rsid w:val="008D604E"/>
    <w:rsid w:val="008D7016"/>
    <w:rsid w:val="008E0222"/>
    <w:rsid w:val="008E0816"/>
    <w:rsid w:val="008E1F04"/>
    <w:rsid w:val="008E3B44"/>
    <w:rsid w:val="008E749F"/>
    <w:rsid w:val="008F0192"/>
    <w:rsid w:val="008F23F0"/>
    <w:rsid w:val="008F419C"/>
    <w:rsid w:val="008F794C"/>
    <w:rsid w:val="008F7CCA"/>
    <w:rsid w:val="0090390D"/>
    <w:rsid w:val="009126F3"/>
    <w:rsid w:val="00916833"/>
    <w:rsid w:val="00917288"/>
    <w:rsid w:val="009211AC"/>
    <w:rsid w:val="009216FE"/>
    <w:rsid w:val="00921C31"/>
    <w:rsid w:val="00925FFD"/>
    <w:rsid w:val="0092632A"/>
    <w:rsid w:val="00926EC1"/>
    <w:rsid w:val="00927E31"/>
    <w:rsid w:val="00931793"/>
    <w:rsid w:val="00934A38"/>
    <w:rsid w:val="009350E5"/>
    <w:rsid w:val="0093532B"/>
    <w:rsid w:val="00935B05"/>
    <w:rsid w:val="009370ED"/>
    <w:rsid w:val="00941A8E"/>
    <w:rsid w:val="00942467"/>
    <w:rsid w:val="0094561C"/>
    <w:rsid w:val="0095058C"/>
    <w:rsid w:val="0095335C"/>
    <w:rsid w:val="00956587"/>
    <w:rsid w:val="0095753B"/>
    <w:rsid w:val="009628AF"/>
    <w:rsid w:val="00964436"/>
    <w:rsid w:val="0096559D"/>
    <w:rsid w:val="00965F03"/>
    <w:rsid w:val="00966AA7"/>
    <w:rsid w:val="00966CB5"/>
    <w:rsid w:val="00967329"/>
    <w:rsid w:val="0097065C"/>
    <w:rsid w:val="00972A63"/>
    <w:rsid w:val="00972C01"/>
    <w:rsid w:val="00975902"/>
    <w:rsid w:val="00980B81"/>
    <w:rsid w:val="0098392F"/>
    <w:rsid w:val="009865F1"/>
    <w:rsid w:val="0098668D"/>
    <w:rsid w:val="00987E66"/>
    <w:rsid w:val="00990167"/>
    <w:rsid w:val="00991067"/>
    <w:rsid w:val="00992701"/>
    <w:rsid w:val="0099422D"/>
    <w:rsid w:val="00996B36"/>
    <w:rsid w:val="009A23CF"/>
    <w:rsid w:val="009A2A11"/>
    <w:rsid w:val="009A2DF9"/>
    <w:rsid w:val="009A5284"/>
    <w:rsid w:val="009A6167"/>
    <w:rsid w:val="009A6233"/>
    <w:rsid w:val="009A6605"/>
    <w:rsid w:val="009B2EC7"/>
    <w:rsid w:val="009B3CEB"/>
    <w:rsid w:val="009B4868"/>
    <w:rsid w:val="009B4B3A"/>
    <w:rsid w:val="009B5DE8"/>
    <w:rsid w:val="009C7692"/>
    <w:rsid w:val="009C7E02"/>
    <w:rsid w:val="009D0CE8"/>
    <w:rsid w:val="009D2B8C"/>
    <w:rsid w:val="009D3021"/>
    <w:rsid w:val="009D7992"/>
    <w:rsid w:val="009E04AB"/>
    <w:rsid w:val="009E0E63"/>
    <w:rsid w:val="009E2051"/>
    <w:rsid w:val="009E7718"/>
    <w:rsid w:val="009F3C74"/>
    <w:rsid w:val="009F650E"/>
    <w:rsid w:val="00A0508D"/>
    <w:rsid w:val="00A10536"/>
    <w:rsid w:val="00A12E2B"/>
    <w:rsid w:val="00A141DB"/>
    <w:rsid w:val="00A14741"/>
    <w:rsid w:val="00A15DA4"/>
    <w:rsid w:val="00A16689"/>
    <w:rsid w:val="00A21F3E"/>
    <w:rsid w:val="00A21FB0"/>
    <w:rsid w:val="00A2568E"/>
    <w:rsid w:val="00A27DF7"/>
    <w:rsid w:val="00A30031"/>
    <w:rsid w:val="00A3011D"/>
    <w:rsid w:val="00A32DB4"/>
    <w:rsid w:val="00A33F78"/>
    <w:rsid w:val="00A34F77"/>
    <w:rsid w:val="00A36B90"/>
    <w:rsid w:val="00A3794B"/>
    <w:rsid w:val="00A40AFF"/>
    <w:rsid w:val="00A412FD"/>
    <w:rsid w:val="00A41BD9"/>
    <w:rsid w:val="00A43905"/>
    <w:rsid w:val="00A44CF7"/>
    <w:rsid w:val="00A47408"/>
    <w:rsid w:val="00A50A5A"/>
    <w:rsid w:val="00A5381F"/>
    <w:rsid w:val="00A5583B"/>
    <w:rsid w:val="00A55A27"/>
    <w:rsid w:val="00A60C56"/>
    <w:rsid w:val="00A62A4E"/>
    <w:rsid w:val="00A66CDE"/>
    <w:rsid w:val="00A836E8"/>
    <w:rsid w:val="00A85F38"/>
    <w:rsid w:val="00A90AD1"/>
    <w:rsid w:val="00A9540B"/>
    <w:rsid w:val="00AA2C91"/>
    <w:rsid w:val="00AB08A1"/>
    <w:rsid w:val="00AB3FC4"/>
    <w:rsid w:val="00AB4319"/>
    <w:rsid w:val="00AB75EE"/>
    <w:rsid w:val="00AC116E"/>
    <w:rsid w:val="00AC3449"/>
    <w:rsid w:val="00AC3739"/>
    <w:rsid w:val="00AC3B70"/>
    <w:rsid w:val="00AC6BFC"/>
    <w:rsid w:val="00AD1D7C"/>
    <w:rsid w:val="00AD4BEB"/>
    <w:rsid w:val="00AD555D"/>
    <w:rsid w:val="00AD617A"/>
    <w:rsid w:val="00AD7E90"/>
    <w:rsid w:val="00AE3F33"/>
    <w:rsid w:val="00AE5CF2"/>
    <w:rsid w:val="00AF1F99"/>
    <w:rsid w:val="00AF55CB"/>
    <w:rsid w:val="00AF7519"/>
    <w:rsid w:val="00B00466"/>
    <w:rsid w:val="00B01D2F"/>
    <w:rsid w:val="00B0240C"/>
    <w:rsid w:val="00B02F4A"/>
    <w:rsid w:val="00B04008"/>
    <w:rsid w:val="00B051BC"/>
    <w:rsid w:val="00B14084"/>
    <w:rsid w:val="00B21AA5"/>
    <w:rsid w:val="00B24CBB"/>
    <w:rsid w:val="00B25734"/>
    <w:rsid w:val="00B269D5"/>
    <w:rsid w:val="00B26B70"/>
    <w:rsid w:val="00B26FD4"/>
    <w:rsid w:val="00B31363"/>
    <w:rsid w:val="00B36358"/>
    <w:rsid w:val="00B45070"/>
    <w:rsid w:val="00B46D71"/>
    <w:rsid w:val="00B47FC2"/>
    <w:rsid w:val="00B538E6"/>
    <w:rsid w:val="00B55596"/>
    <w:rsid w:val="00B55BA0"/>
    <w:rsid w:val="00B6158D"/>
    <w:rsid w:val="00B624F1"/>
    <w:rsid w:val="00B63E29"/>
    <w:rsid w:val="00B658B2"/>
    <w:rsid w:val="00B65BB0"/>
    <w:rsid w:val="00B66706"/>
    <w:rsid w:val="00B70EA9"/>
    <w:rsid w:val="00B712A7"/>
    <w:rsid w:val="00B71B67"/>
    <w:rsid w:val="00B71CBA"/>
    <w:rsid w:val="00B746AC"/>
    <w:rsid w:val="00B80449"/>
    <w:rsid w:val="00B80CA1"/>
    <w:rsid w:val="00B80D4A"/>
    <w:rsid w:val="00B832FF"/>
    <w:rsid w:val="00B848C0"/>
    <w:rsid w:val="00B8690B"/>
    <w:rsid w:val="00B873A7"/>
    <w:rsid w:val="00B90933"/>
    <w:rsid w:val="00B92544"/>
    <w:rsid w:val="00B929D0"/>
    <w:rsid w:val="00B93D84"/>
    <w:rsid w:val="00B94E13"/>
    <w:rsid w:val="00BA08AB"/>
    <w:rsid w:val="00BA2575"/>
    <w:rsid w:val="00BA5133"/>
    <w:rsid w:val="00BA663B"/>
    <w:rsid w:val="00BA78EC"/>
    <w:rsid w:val="00BB4406"/>
    <w:rsid w:val="00BB4A89"/>
    <w:rsid w:val="00BB4B54"/>
    <w:rsid w:val="00BB4CE1"/>
    <w:rsid w:val="00BB5937"/>
    <w:rsid w:val="00BC125D"/>
    <w:rsid w:val="00BC482D"/>
    <w:rsid w:val="00BC50D9"/>
    <w:rsid w:val="00BC5653"/>
    <w:rsid w:val="00BC5B11"/>
    <w:rsid w:val="00BC5C5F"/>
    <w:rsid w:val="00BC69EB"/>
    <w:rsid w:val="00BC6A7E"/>
    <w:rsid w:val="00BD088A"/>
    <w:rsid w:val="00BD0911"/>
    <w:rsid w:val="00BD111C"/>
    <w:rsid w:val="00BD2E61"/>
    <w:rsid w:val="00BD3EF6"/>
    <w:rsid w:val="00BE27F2"/>
    <w:rsid w:val="00BE35E4"/>
    <w:rsid w:val="00BE4648"/>
    <w:rsid w:val="00BF0AB4"/>
    <w:rsid w:val="00BF10B9"/>
    <w:rsid w:val="00BF381B"/>
    <w:rsid w:val="00BF4D54"/>
    <w:rsid w:val="00BF7804"/>
    <w:rsid w:val="00C008D6"/>
    <w:rsid w:val="00C0345F"/>
    <w:rsid w:val="00C06403"/>
    <w:rsid w:val="00C07D77"/>
    <w:rsid w:val="00C103E6"/>
    <w:rsid w:val="00C1094A"/>
    <w:rsid w:val="00C11D9B"/>
    <w:rsid w:val="00C14391"/>
    <w:rsid w:val="00C15531"/>
    <w:rsid w:val="00C15FBF"/>
    <w:rsid w:val="00C1697B"/>
    <w:rsid w:val="00C211E5"/>
    <w:rsid w:val="00C24243"/>
    <w:rsid w:val="00C24CE1"/>
    <w:rsid w:val="00C259E1"/>
    <w:rsid w:val="00C268F5"/>
    <w:rsid w:val="00C27F64"/>
    <w:rsid w:val="00C30034"/>
    <w:rsid w:val="00C34456"/>
    <w:rsid w:val="00C41F57"/>
    <w:rsid w:val="00C521EB"/>
    <w:rsid w:val="00C52E7D"/>
    <w:rsid w:val="00C53F10"/>
    <w:rsid w:val="00C5492E"/>
    <w:rsid w:val="00C57C75"/>
    <w:rsid w:val="00C6148A"/>
    <w:rsid w:val="00C62AF8"/>
    <w:rsid w:val="00C62DFF"/>
    <w:rsid w:val="00C63B1B"/>
    <w:rsid w:val="00C63F3A"/>
    <w:rsid w:val="00C72529"/>
    <w:rsid w:val="00C73EFA"/>
    <w:rsid w:val="00C74926"/>
    <w:rsid w:val="00C750D8"/>
    <w:rsid w:val="00C80BDA"/>
    <w:rsid w:val="00C818EA"/>
    <w:rsid w:val="00C85144"/>
    <w:rsid w:val="00C8533C"/>
    <w:rsid w:val="00C8536D"/>
    <w:rsid w:val="00C8650E"/>
    <w:rsid w:val="00C90C55"/>
    <w:rsid w:val="00C91D57"/>
    <w:rsid w:val="00C95841"/>
    <w:rsid w:val="00C95997"/>
    <w:rsid w:val="00CA5FB0"/>
    <w:rsid w:val="00CA78DE"/>
    <w:rsid w:val="00CB089D"/>
    <w:rsid w:val="00CB14BC"/>
    <w:rsid w:val="00CB23B8"/>
    <w:rsid w:val="00CB264E"/>
    <w:rsid w:val="00CB5DAB"/>
    <w:rsid w:val="00CB6873"/>
    <w:rsid w:val="00CB6AFA"/>
    <w:rsid w:val="00CC4865"/>
    <w:rsid w:val="00CC656D"/>
    <w:rsid w:val="00CC6A5A"/>
    <w:rsid w:val="00CC7520"/>
    <w:rsid w:val="00CC79E7"/>
    <w:rsid w:val="00CC7EA4"/>
    <w:rsid w:val="00CD27A8"/>
    <w:rsid w:val="00CD3549"/>
    <w:rsid w:val="00CD7ACD"/>
    <w:rsid w:val="00CD7D27"/>
    <w:rsid w:val="00CD7F23"/>
    <w:rsid w:val="00CE41EA"/>
    <w:rsid w:val="00CE462F"/>
    <w:rsid w:val="00CE4AAF"/>
    <w:rsid w:val="00CE6233"/>
    <w:rsid w:val="00CE71F9"/>
    <w:rsid w:val="00CF639E"/>
    <w:rsid w:val="00D00FE1"/>
    <w:rsid w:val="00D063D8"/>
    <w:rsid w:val="00D06836"/>
    <w:rsid w:val="00D12728"/>
    <w:rsid w:val="00D12983"/>
    <w:rsid w:val="00D14296"/>
    <w:rsid w:val="00D14CE1"/>
    <w:rsid w:val="00D167E2"/>
    <w:rsid w:val="00D21B88"/>
    <w:rsid w:val="00D243ED"/>
    <w:rsid w:val="00D25C83"/>
    <w:rsid w:val="00D2657B"/>
    <w:rsid w:val="00D27AC1"/>
    <w:rsid w:val="00D305D6"/>
    <w:rsid w:val="00D31CD4"/>
    <w:rsid w:val="00D32178"/>
    <w:rsid w:val="00D33F4B"/>
    <w:rsid w:val="00D3406E"/>
    <w:rsid w:val="00D343E0"/>
    <w:rsid w:val="00D34704"/>
    <w:rsid w:val="00D34E7D"/>
    <w:rsid w:val="00D35A09"/>
    <w:rsid w:val="00D416CE"/>
    <w:rsid w:val="00D42107"/>
    <w:rsid w:val="00D456E5"/>
    <w:rsid w:val="00D5340B"/>
    <w:rsid w:val="00D546E6"/>
    <w:rsid w:val="00D54AE5"/>
    <w:rsid w:val="00D56068"/>
    <w:rsid w:val="00D56804"/>
    <w:rsid w:val="00D608C8"/>
    <w:rsid w:val="00D61E6A"/>
    <w:rsid w:val="00D6338D"/>
    <w:rsid w:val="00D655AA"/>
    <w:rsid w:val="00D6571C"/>
    <w:rsid w:val="00D65AE9"/>
    <w:rsid w:val="00D678AA"/>
    <w:rsid w:val="00D67AF2"/>
    <w:rsid w:val="00D743ED"/>
    <w:rsid w:val="00D74BB9"/>
    <w:rsid w:val="00D75CF2"/>
    <w:rsid w:val="00D85335"/>
    <w:rsid w:val="00D86B50"/>
    <w:rsid w:val="00D86C38"/>
    <w:rsid w:val="00D86F5B"/>
    <w:rsid w:val="00D877A9"/>
    <w:rsid w:val="00D91580"/>
    <w:rsid w:val="00D92D1E"/>
    <w:rsid w:val="00D9305B"/>
    <w:rsid w:val="00D94F1C"/>
    <w:rsid w:val="00DA1728"/>
    <w:rsid w:val="00DA2980"/>
    <w:rsid w:val="00DA3802"/>
    <w:rsid w:val="00DA6E39"/>
    <w:rsid w:val="00DA76C7"/>
    <w:rsid w:val="00DB27E2"/>
    <w:rsid w:val="00DB4614"/>
    <w:rsid w:val="00DB52D8"/>
    <w:rsid w:val="00DC0EF2"/>
    <w:rsid w:val="00DC13F8"/>
    <w:rsid w:val="00DC19A8"/>
    <w:rsid w:val="00DC2D8C"/>
    <w:rsid w:val="00DD052F"/>
    <w:rsid w:val="00DD45CD"/>
    <w:rsid w:val="00DD53C6"/>
    <w:rsid w:val="00DE003D"/>
    <w:rsid w:val="00DE0193"/>
    <w:rsid w:val="00DE1637"/>
    <w:rsid w:val="00DE274D"/>
    <w:rsid w:val="00DE36DC"/>
    <w:rsid w:val="00DE6358"/>
    <w:rsid w:val="00DE73FF"/>
    <w:rsid w:val="00DE7E4B"/>
    <w:rsid w:val="00DF02EE"/>
    <w:rsid w:val="00DF13E6"/>
    <w:rsid w:val="00DF2167"/>
    <w:rsid w:val="00DF58D8"/>
    <w:rsid w:val="00DF7154"/>
    <w:rsid w:val="00DF75E6"/>
    <w:rsid w:val="00E00B43"/>
    <w:rsid w:val="00E00D58"/>
    <w:rsid w:val="00E01870"/>
    <w:rsid w:val="00E021AD"/>
    <w:rsid w:val="00E0402C"/>
    <w:rsid w:val="00E05F87"/>
    <w:rsid w:val="00E07E6D"/>
    <w:rsid w:val="00E10E15"/>
    <w:rsid w:val="00E17952"/>
    <w:rsid w:val="00E234EA"/>
    <w:rsid w:val="00E26F79"/>
    <w:rsid w:val="00E3072F"/>
    <w:rsid w:val="00E3605F"/>
    <w:rsid w:val="00E36983"/>
    <w:rsid w:val="00E37477"/>
    <w:rsid w:val="00E43238"/>
    <w:rsid w:val="00E44E3F"/>
    <w:rsid w:val="00E50D71"/>
    <w:rsid w:val="00E51C62"/>
    <w:rsid w:val="00E524FB"/>
    <w:rsid w:val="00E52ABA"/>
    <w:rsid w:val="00E53FA5"/>
    <w:rsid w:val="00E60428"/>
    <w:rsid w:val="00E611CB"/>
    <w:rsid w:val="00E620E5"/>
    <w:rsid w:val="00E628A9"/>
    <w:rsid w:val="00E62C4A"/>
    <w:rsid w:val="00E634C5"/>
    <w:rsid w:val="00E64ED5"/>
    <w:rsid w:val="00E66AB8"/>
    <w:rsid w:val="00E755E2"/>
    <w:rsid w:val="00E80E1C"/>
    <w:rsid w:val="00E820F3"/>
    <w:rsid w:val="00E874C9"/>
    <w:rsid w:val="00E91FF5"/>
    <w:rsid w:val="00E93E77"/>
    <w:rsid w:val="00E96672"/>
    <w:rsid w:val="00E97516"/>
    <w:rsid w:val="00EA17A0"/>
    <w:rsid w:val="00EA338A"/>
    <w:rsid w:val="00EB1A19"/>
    <w:rsid w:val="00EB3ECA"/>
    <w:rsid w:val="00EB56F1"/>
    <w:rsid w:val="00EB58FE"/>
    <w:rsid w:val="00EB7EA8"/>
    <w:rsid w:val="00EC0290"/>
    <w:rsid w:val="00EC06EE"/>
    <w:rsid w:val="00EC1F19"/>
    <w:rsid w:val="00EC48D0"/>
    <w:rsid w:val="00EC5085"/>
    <w:rsid w:val="00EC60CE"/>
    <w:rsid w:val="00ED045A"/>
    <w:rsid w:val="00ED2B7C"/>
    <w:rsid w:val="00ED52E4"/>
    <w:rsid w:val="00ED671C"/>
    <w:rsid w:val="00EE09A9"/>
    <w:rsid w:val="00EE2E6A"/>
    <w:rsid w:val="00EE662D"/>
    <w:rsid w:val="00EE6DEF"/>
    <w:rsid w:val="00EE7522"/>
    <w:rsid w:val="00EF01DD"/>
    <w:rsid w:val="00EF40CB"/>
    <w:rsid w:val="00EF707C"/>
    <w:rsid w:val="00EF7CFE"/>
    <w:rsid w:val="00F001B3"/>
    <w:rsid w:val="00F00211"/>
    <w:rsid w:val="00F025E1"/>
    <w:rsid w:val="00F040BB"/>
    <w:rsid w:val="00F0530A"/>
    <w:rsid w:val="00F06493"/>
    <w:rsid w:val="00F067C6"/>
    <w:rsid w:val="00F11613"/>
    <w:rsid w:val="00F14AAC"/>
    <w:rsid w:val="00F16B1D"/>
    <w:rsid w:val="00F16C13"/>
    <w:rsid w:val="00F20502"/>
    <w:rsid w:val="00F2108C"/>
    <w:rsid w:val="00F21647"/>
    <w:rsid w:val="00F222FE"/>
    <w:rsid w:val="00F22E04"/>
    <w:rsid w:val="00F232D7"/>
    <w:rsid w:val="00F23770"/>
    <w:rsid w:val="00F32FE0"/>
    <w:rsid w:val="00F37F49"/>
    <w:rsid w:val="00F40EB1"/>
    <w:rsid w:val="00F41EBA"/>
    <w:rsid w:val="00F42232"/>
    <w:rsid w:val="00F44530"/>
    <w:rsid w:val="00F51587"/>
    <w:rsid w:val="00F52992"/>
    <w:rsid w:val="00F5616C"/>
    <w:rsid w:val="00F60C55"/>
    <w:rsid w:val="00F60F6B"/>
    <w:rsid w:val="00F61000"/>
    <w:rsid w:val="00F61857"/>
    <w:rsid w:val="00F61A5B"/>
    <w:rsid w:val="00F64EA1"/>
    <w:rsid w:val="00F70642"/>
    <w:rsid w:val="00F7094B"/>
    <w:rsid w:val="00F71206"/>
    <w:rsid w:val="00F713D5"/>
    <w:rsid w:val="00F74593"/>
    <w:rsid w:val="00F760B6"/>
    <w:rsid w:val="00F76612"/>
    <w:rsid w:val="00F80457"/>
    <w:rsid w:val="00F83BE5"/>
    <w:rsid w:val="00F83F0A"/>
    <w:rsid w:val="00F87A76"/>
    <w:rsid w:val="00F93750"/>
    <w:rsid w:val="00F93E3F"/>
    <w:rsid w:val="00F93E6B"/>
    <w:rsid w:val="00F94700"/>
    <w:rsid w:val="00F95F93"/>
    <w:rsid w:val="00FA3589"/>
    <w:rsid w:val="00FA5BB1"/>
    <w:rsid w:val="00FB0346"/>
    <w:rsid w:val="00FB049A"/>
    <w:rsid w:val="00FB0A8B"/>
    <w:rsid w:val="00FB5017"/>
    <w:rsid w:val="00FB5945"/>
    <w:rsid w:val="00FB7AA1"/>
    <w:rsid w:val="00FC0ECF"/>
    <w:rsid w:val="00FC3E67"/>
    <w:rsid w:val="00FD07A4"/>
    <w:rsid w:val="00FD3ACF"/>
    <w:rsid w:val="00FD7C8D"/>
    <w:rsid w:val="00FE14BE"/>
    <w:rsid w:val="00FE2962"/>
    <w:rsid w:val="00FE35DB"/>
    <w:rsid w:val="00FE3D86"/>
    <w:rsid w:val="00FE6194"/>
    <w:rsid w:val="00FE7CDB"/>
    <w:rsid w:val="00FE7D78"/>
    <w:rsid w:val="00FF0247"/>
    <w:rsid w:val="00FF1375"/>
    <w:rsid w:val="00FF3770"/>
    <w:rsid w:val="00FF4E94"/>
    <w:rsid w:val="00FF5616"/>
    <w:rsid w:val="00FF5A66"/>
    <w:rsid w:val="00FF6665"/>
    <w:rsid w:val="00FF66CD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iPriority="63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D577D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6ED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177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33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F4B"/>
  </w:style>
  <w:style w:type="paragraph" w:customStyle="1" w:styleId="ColorfulList-Accent11">
    <w:name w:val="Colorful List - Accent 11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customStyle="1" w:styleId="ColorfulShading-Accent11">
    <w:name w:val="Colorful Shading - Accent 11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5D6ED0"/>
    <w:rPr>
      <w:rFonts w:ascii="Cambria" w:eastAsia="MS Gothic" w:hAnsi="Cambria" w:cs="Times New Roman"/>
      <w:b/>
      <w:bCs/>
      <w:color w:val="4F81BD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link w:val="Heading3"/>
    <w:semiHidden/>
    <w:rsid w:val="00361773"/>
    <w:rPr>
      <w:rFonts w:ascii="Cambria" w:eastAsia="MS Gothic" w:hAnsi="Cambria" w:cs="Times New Roman"/>
      <w:b/>
      <w:bCs/>
      <w:color w:val="4F81BD"/>
      <w:sz w:val="24"/>
      <w:szCs w:val="24"/>
      <w:lang w:val="de-CH" w:eastAsia="de-CH"/>
    </w:rPr>
  </w:style>
  <w:style w:type="character" w:styleId="Hyperlink">
    <w:name w:val="Hyperlink"/>
    <w:rsid w:val="00EC1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uiPriority w:val="22"/>
    <w:qFormat/>
    <w:rsid w:val="00B26B70"/>
    <w:rPr>
      <w:b/>
      <w:bCs/>
    </w:rPr>
  </w:style>
  <w:style w:type="character" w:styleId="Emphasis">
    <w:name w:val="Emphasis"/>
    <w:qFormat/>
    <w:rsid w:val="00B26B70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9F3C74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F3C74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172C6E"/>
    <w:rPr>
      <w:sz w:val="24"/>
      <w:szCs w:val="24"/>
    </w:rPr>
  </w:style>
  <w:style w:type="paragraph" w:customStyle="1" w:styleId="CM26">
    <w:name w:val="CM26"/>
    <w:basedOn w:val="Default"/>
    <w:next w:val="Default"/>
    <w:rsid w:val="00172C6E"/>
    <w:pPr>
      <w:widowControl w:val="0"/>
      <w:spacing w:after="273"/>
    </w:pPr>
    <w:rPr>
      <w:rFonts w:ascii="Arial" w:hAnsi="Arial" w:cs="Arial"/>
      <w:color w:val="auto"/>
      <w:lang w:val="en-US"/>
    </w:rPr>
  </w:style>
  <w:style w:type="paragraph" w:styleId="BodyText2">
    <w:name w:val="Body Text 2"/>
    <w:basedOn w:val="Normal"/>
    <w:link w:val="BodyText2Char"/>
    <w:unhideWhenUsed/>
    <w:rsid w:val="00172C6E"/>
    <w:pPr>
      <w:spacing w:after="120" w:line="480" w:lineRule="auto"/>
    </w:pPr>
  </w:style>
  <w:style w:type="character" w:customStyle="1" w:styleId="BodyText2Char">
    <w:name w:val="Body Text 2 Char"/>
    <w:link w:val="BodyText2"/>
    <w:rsid w:val="00172C6E"/>
    <w:rPr>
      <w:sz w:val="24"/>
      <w:szCs w:val="24"/>
      <w:lang w:val="de-CH" w:eastAsia="de-CH"/>
    </w:rPr>
  </w:style>
  <w:style w:type="table" w:customStyle="1" w:styleId="MediumShading11">
    <w:name w:val="Medium Shading 11"/>
    <w:basedOn w:val="TableNormal"/>
    <w:uiPriority w:val="63"/>
    <w:semiHidden/>
    <w:unhideWhenUsed/>
    <w:rsid w:val="005A68AA"/>
    <w:rPr>
      <w:rFonts w:ascii="Cambria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7E6D"/>
    <w:pPr>
      <w:ind w:left="720"/>
    </w:pPr>
  </w:style>
  <w:style w:type="character" w:customStyle="1" w:styleId="Heading1Char">
    <w:name w:val="Heading 1 Char"/>
    <w:link w:val="Heading1"/>
    <w:rsid w:val="008D577D"/>
    <w:rPr>
      <w:rFonts w:ascii="Calibri Light" w:eastAsia="MS Gothic" w:hAnsi="Calibri Light"/>
      <w:color w:val="2E74B5"/>
      <w:sz w:val="32"/>
      <w:szCs w:val="32"/>
      <w:lang w:val="de-CH" w:eastAsia="de-CH"/>
    </w:rPr>
  </w:style>
  <w:style w:type="character" w:customStyle="1" w:styleId="a-size-extra-large">
    <w:name w:val="a-size-extra-large"/>
    <w:basedOn w:val="DefaultParagraphFont"/>
    <w:rsid w:val="00884849"/>
  </w:style>
  <w:style w:type="character" w:customStyle="1" w:styleId="a-size-large">
    <w:name w:val="a-size-large"/>
    <w:basedOn w:val="DefaultParagraphFont"/>
    <w:rsid w:val="0088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iPriority="63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D577D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6ED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177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33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F4B"/>
  </w:style>
  <w:style w:type="paragraph" w:customStyle="1" w:styleId="ColorfulList-Accent11">
    <w:name w:val="Colorful List - Accent 11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customStyle="1" w:styleId="ColorfulShading-Accent11">
    <w:name w:val="Colorful Shading - Accent 11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5D6ED0"/>
    <w:rPr>
      <w:rFonts w:ascii="Cambria" w:eastAsia="MS Gothic" w:hAnsi="Cambria" w:cs="Times New Roman"/>
      <w:b/>
      <w:bCs/>
      <w:color w:val="4F81BD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link w:val="Heading3"/>
    <w:semiHidden/>
    <w:rsid w:val="00361773"/>
    <w:rPr>
      <w:rFonts w:ascii="Cambria" w:eastAsia="MS Gothic" w:hAnsi="Cambria" w:cs="Times New Roman"/>
      <w:b/>
      <w:bCs/>
      <w:color w:val="4F81BD"/>
      <w:sz w:val="24"/>
      <w:szCs w:val="24"/>
      <w:lang w:val="de-CH" w:eastAsia="de-CH"/>
    </w:rPr>
  </w:style>
  <w:style w:type="character" w:styleId="Hyperlink">
    <w:name w:val="Hyperlink"/>
    <w:rsid w:val="00EC1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uiPriority w:val="22"/>
    <w:qFormat/>
    <w:rsid w:val="00B26B70"/>
    <w:rPr>
      <w:b/>
      <w:bCs/>
    </w:rPr>
  </w:style>
  <w:style w:type="character" w:styleId="Emphasis">
    <w:name w:val="Emphasis"/>
    <w:qFormat/>
    <w:rsid w:val="00B26B70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9F3C74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F3C74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172C6E"/>
    <w:rPr>
      <w:sz w:val="24"/>
      <w:szCs w:val="24"/>
    </w:rPr>
  </w:style>
  <w:style w:type="paragraph" w:customStyle="1" w:styleId="CM26">
    <w:name w:val="CM26"/>
    <w:basedOn w:val="Default"/>
    <w:next w:val="Default"/>
    <w:rsid w:val="00172C6E"/>
    <w:pPr>
      <w:widowControl w:val="0"/>
      <w:spacing w:after="273"/>
    </w:pPr>
    <w:rPr>
      <w:rFonts w:ascii="Arial" w:hAnsi="Arial" w:cs="Arial"/>
      <w:color w:val="auto"/>
      <w:lang w:val="en-US"/>
    </w:rPr>
  </w:style>
  <w:style w:type="paragraph" w:styleId="BodyText2">
    <w:name w:val="Body Text 2"/>
    <w:basedOn w:val="Normal"/>
    <w:link w:val="BodyText2Char"/>
    <w:unhideWhenUsed/>
    <w:rsid w:val="00172C6E"/>
    <w:pPr>
      <w:spacing w:after="120" w:line="480" w:lineRule="auto"/>
    </w:pPr>
  </w:style>
  <w:style w:type="character" w:customStyle="1" w:styleId="BodyText2Char">
    <w:name w:val="Body Text 2 Char"/>
    <w:link w:val="BodyText2"/>
    <w:rsid w:val="00172C6E"/>
    <w:rPr>
      <w:sz w:val="24"/>
      <w:szCs w:val="24"/>
      <w:lang w:val="de-CH" w:eastAsia="de-CH"/>
    </w:rPr>
  </w:style>
  <w:style w:type="table" w:customStyle="1" w:styleId="MediumShading11">
    <w:name w:val="Medium Shading 11"/>
    <w:basedOn w:val="TableNormal"/>
    <w:uiPriority w:val="63"/>
    <w:semiHidden/>
    <w:unhideWhenUsed/>
    <w:rsid w:val="005A68AA"/>
    <w:rPr>
      <w:rFonts w:ascii="Cambria" w:hAnsi="Cambria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7E6D"/>
    <w:pPr>
      <w:ind w:left="720"/>
    </w:pPr>
  </w:style>
  <w:style w:type="character" w:customStyle="1" w:styleId="Heading1Char">
    <w:name w:val="Heading 1 Char"/>
    <w:link w:val="Heading1"/>
    <w:rsid w:val="008D577D"/>
    <w:rPr>
      <w:rFonts w:ascii="Calibri Light" w:eastAsia="MS Gothic" w:hAnsi="Calibri Light"/>
      <w:color w:val="2E74B5"/>
      <w:sz w:val="32"/>
      <w:szCs w:val="32"/>
      <w:lang w:val="de-CH" w:eastAsia="de-CH"/>
    </w:rPr>
  </w:style>
  <w:style w:type="character" w:customStyle="1" w:styleId="a-size-extra-large">
    <w:name w:val="a-size-extra-large"/>
    <w:basedOn w:val="DefaultParagraphFont"/>
    <w:rsid w:val="00884849"/>
  </w:style>
  <w:style w:type="character" w:customStyle="1" w:styleId="a-size-large">
    <w:name w:val="a-size-large"/>
    <w:basedOn w:val="DefaultParagraphFont"/>
    <w:rsid w:val="0088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34C9-4F90-4AAD-93FD-71C1C08E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</vt:lpstr>
    </vt:vector>
  </TitlesOfParts>
  <Company>-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</dc:title>
  <dc:creator>-</dc:creator>
  <cp:lastModifiedBy>Acer</cp:lastModifiedBy>
  <cp:revision>3</cp:revision>
  <cp:lastPrinted>2008-11-13T04:27:00Z</cp:lastPrinted>
  <dcterms:created xsi:type="dcterms:W3CDTF">2020-05-27T05:37:00Z</dcterms:created>
  <dcterms:modified xsi:type="dcterms:W3CDTF">2020-05-27T06:58:00Z</dcterms:modified>
</cp:coreProperties>
</file>